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27C90" w:rsidRDefault="0047226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7.35pt;width:242.9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58A1" w:rsidRPr="001758A1" w:rsidRDefault="002413B9" w:rsidP="001758A1">
                  <w:pPr>
                    <w:jc w:val="both"/>
                  </w:pPr>
                  <w:r w:rsidRPr="00873C99">
                    <w:t>Приложение к</w:t>
                  </w:r>
                  <w:r w:rsidR="004E4D50" w:rsidRPr="00873C99">
                    <w:t xml:space="preserve"> ОПОП по направлению подготовки </w:t>
                  </w:r>
                  <w:r w:rsidR="004E4D50" w:rsidRPr="002413B9">
                    <w:rPr>
                      <w:b/>
                    </w:rPr>
                    <w:t>38.03.06 Торговое дело</w:t>
                  </w:r>
                  <w:r w:rsidR="004E4D50" w:rsidRPr="00520FB6">
                    <w:t xml:space="preserve"> (уровень бакалавриата), Направленность </w:t>
                  </w:r>
                  <w:r w:rsidR="004E4D50" w:rsidRPr="008E6CE8">
                    <w:t xml:space="preserve">(профиль) программы </w:t>
                  </w:r>
                  <w:r w:rsidR="004E4D50" w:rsidRPr="002413B9">
                    <w:rPr>
                      <w:b/>
                    </w:rPr>
                    <w:t>«Коммерция»</w:t>
                  </w:r>
                  <w:r w:rsidR="004E4D50" w:rsidRPr="008E6CE8">
                    <w:t xml:space="preserve">, </w:t>
                  </w:r>
                  <w:r w:rsidR="00237F7C" w:rsidRPr="00376907">
                    <w:t xml:space="preserve">утв. приказом ректора ОмГА от </w:t>
                  </w:r>
                  <w:bookmarkStart w:id="0" w:name="_Hlk105602957"/>
                  <w:r w:rsidR="001758A1" w:rsidRPr="001758A1">
                    <w:t>28.03.2022 № 28</w:t>
                  </w:r>
                  <w:bookmarkEnd w:id="0"/>
                </w:p>
                <w:p w:rsidR="00B34507" w:rsidRDefault="00B34507" w:rsidP="00D1753D">
                  <w:pPr>
                    <w:jc w:val="both"/>
                  </w:pPr>
                </w:p>
                <w:p w:rsidR="00B34507" w:rsidRDefault="00B34507" w:rsidP="00D1753D">
                  <w:pPr>
                    <w:jc w:val="both"/>
                  </w:pPr>
                </w:p>
              </w:txbxContent>
            </v:textbox>
          </v:shape>
        </w:pict>
      </w: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D1753D" w:rsidRPr="00627C90" w:rsidRDefault="00D1753D" w:rsidP="00D1753D">
      <w:pPr>
        <w:widowControl/>
        <w:autoSpaceDE/>
        <w:adjustRightInd/>
        <w:ind w:left="5670"/>
        <w:rPr>
          <w:rFonts w:eastAsia="Courier New"/>
          <w:b/>
          <w:bCs/>
          <w:sz w:val="24"/>
          <w:szCs w:val="24"/>
        </w:rPr>
      </w:pPr>
    </w:p>
    <w:p w:rsidR="00C94464" w:rsidRPr="00627C90" w:rsidRDefault="00C94464"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Частное учреждение образовательная организация высшего образования</w:t>
      </w:r>
    </w:p>
    <w:p w:rsidR="00D1753D" w:rsidRPr="00627C90" w:rsidRDefault="003C2F57" w:rsidP="00C94464">
      <w:pPr>
        <w:autoSpaceDE/>
        <w:adjustRightInd/>
        <w:ind w:right="1"/>
        <w:contextualSpacing/>
        <w:jc w:val="center"/>
        <w:rPr>
          <w:rFonts w:eastAsia="Courier New"/>
          <w:noProof/>
          <w:sz w:val="28"/>
          <w:szCs w:val="28"/>
          <w:lang w:bidi="ru-RU"/>
        </w:rPr>
      </w:pPr>
      <w:r w:rsidRPr="00627C90">
        <w:rPr>
          <w:rFonts w:eastAsia="Courier New"/>
          <w:noProof/>
          <w:sz w:val="28"/>
          <w:szCs w:val="28"/>
          <w:lang w:bidi="ru-RU"/>
        </w:rPr>
        <w:t>«</w:t>
      </w:r>
      <w:r w:rsidR="00C94464" w:rsidRPr="00627C90">
        <w:rPr>
          <w:rFonts w:eastAsia="Courier New"/>
          <w:noProof/>
          <w:sz w:val="28"/>
          <w:szCs w:val="28"/>
          <w:lang w:bidi="ru-RU"/>
        </w:rPr>
        <w:t>Омская гуманитарная академия</w:t>
      </w:r>
      <w:r w:rsidRPr="00627C90">
        <w:rPr>
          <w:rFonts w:eastAsia="Courier New"/>
          <w:noProof/>
          <w:sz w:val="28"/>
          <w:szCs w:val="28"/>
          <w:lang w:bidi="ru-RU"/>
        </w:rPr>
        <w:t>»</w:t>
      </w:r>
    </w:p>
    <w:p w:rsidR="002413B9" w:rsidRPr="002413B9" w:rsidRDefault="002413B9" w:rsidP="002413B9">
      <w:pPr>
        <w:autoSpaceDE/>
        <w:adjustRightInd/>
        <w:ind w:right="1"/>
        <w:contextualSpacing/>
        <w:jc w:val="center"/>
        <w:rPr>
          <w:rFonts w:eastAsia="Courier New"/>
          <w:noProof/>
          <w:sz w:val="28"/>
          <w:szCs w:val="28"/>
          <w:lang w:bidi="ru-RU"/>
        </w:rPr>
      </w:pPr>
      <w:bookmarkStart w:id="1" w:name="_Hlk105417212"/>
      <w:r w:rsidRPr="002413B9">
        <w:rPr>
          <w:rFonts w:eastAsia="Courier New"/>
          <w:noProof/>
          <w:sz w:val="28"/>
          <w:szCs w:val="28"/>
          <w:lang w:bidi="ru-RU"/>
        </w:rPr>
        <w:t xml:space="preserve">Кафедра </w:t>
      </w:r>
      <w:bookmarkStart w:id="2" w:name="_Hlk105077921"/>
      <w:bookmarkStart w:id="3" w:name="_Hlk105073049"/>
      <w:r w:rsidRPr="002413B9">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627C90" w:rsidRDefault="007C277B" w:rsidP="00C94464">
      <w:pPr>
        <w:autoSpaceDE/>
        <w:adjustRightInd/>
        <w:ind w:right="1"/>
        <w:contextualSpacing/>
        <w:jc w:val="center"/>
        <w:rPr>
          <w:rFonts w:eastAsia="Courier New"/>
          <w:noProof/>
          <w:sz w:val="28"/>
          <w:szCs w:val="28"/>
          <w:lang w:bidi="ru-RU"/>
        </w:rPr>
      </w:pPr>
    </w:p>
    <w:p w:rsidR="00C94464" w:rsidRPr="00627C90" w:rsidRDefault="0047226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34507" w:rsidRPr="00C94464" w:rsidRDefault="00B34507" w:rsidP="00C94464">
                  <w:pPr>
                    <w:jc w:val="center"/>
                    <w:rPr>
                      <w:sz w:val="24"/>
                      <w:szCs w:val="24"/>
                    </w:rPr>
                  </w:pPr>
                  <w:r w:rsidRPr="00C94464">
                    <w:rPr>
                      <w:sz w:val="24"/>
                      <w:szCs w:val="24"/>
                    </w:rPr>
                    <w:t>УТВЕРЖДАЮ:</w:t>
                  </w:r>
                </w:p>
                <w:p w:rsidR="00B34507" w:rsidRPr="00C94464" w:rsidRDefault="00B34507" w:rsidP="00C94464">
                  <w:pPr>
                    <w:jc w:val="center"/>
                    <w:rPr>
                      <w:sz w:val="24"/>
                      <w:szCs w:val="24"/>
                    </w:rPr>
                  </w:pPr>
                  <w:r w:rsidRPr="00C94464">
                    <w:rPr>
                      <w:sz w:val="24"/>
                      <w:szCs w:val="24"/>
                    </w:rPr>
                    <w:t>Ректор, д.фил.н., профессор</w:t>
                  </w:r>
                </w:p>
                <w:p w:rsidR="00B34507" w:rsidRDefault="00B34507" w:rsidP="00C94464">
                  <w:pPr>
                    <w:jc w:val="center"/>
                    <w:rPr>
                      <w:sz w:val="24"/>
                      <w:szCs w:val="24"/>
                    </w:rPr>
                  </w:pPr>
                </w:p>
                <w:p w:rsidR="00B34507" w:rsidRPr="00C94464" w:rsidRDefault="00B34507" w:rsidP="00C94464">
                  <w:pPr>
                    <w:jc w:val="center"/>
                    <w:rPr>
                      <w:sz w:val="24"/>
                      <w:szCs w:val="24"/>
                    </w:rPr>
                  </w:pPr>
                  <w:r w:rsidRPr="00C94464">
                    <w:rPr>
                      <w:sz w:val="24"/>
                      <w:szCs w:val="24"/>
                    </w:rPr>
                    <w:t>______________А.Э. Еремеев</w:t>
                  </w:r>
                </w:p>
                <w:p w:rsidR="002413B9" w:rsidRPr="002413B9" w:rsidRDefault="002413B9" w:rsidP="002413B9">
                  <w:pPr>
                    <w:rPr>
                      <w:spacing w:val="-3"/>
                      <w:sz w:val="24"/>
                      <w:szCs w:val="24"/>
                      <w:lang w:eastAsia="en-US"/>
                    </w:rPr>
                  </w:pPr>
                  <w:bookmarkStart w:id="4" w:name="_Hlk105602983"/>
                  <w:r>
                    <w:rPr>
                      <w:spacing w:val="-3"/>
                      <w:sz w:val="24"/>
                      <w:szCs w:val="24"/>
                      <w:lang w:eastAsia="en-US"/>
                    </w:rPr>
                    <w:t xml:space="preserve">                                     </w:t>
                  </w:r>
                  <w:r w:rsidRPr="002413B9">
                    <w:rPr>
                      <w:spacing w:val="-3"/>
                      <w:sz w:val="24"/>
                      <w:szCs w:val="24"/>
                      <w:lang w:eastAsia="en-US"/>
                    </w:rPr>
                    <w:t>28.03.2022 г.</w:t>
                  </w:r>
                  <w:bookmarkEnd w:id="4"/>
                  <w:r w:rsidR="00B34507">
                    <w:rPr>
                      <w:sz w:val="24"/>
                      <w:szCs w:val="24"/>
                    </w:rPr>
                    <w:t xml:space="preserve">                              </w:t>
                  </w:r>
                  <w:r w:rsidRPr="002413B9">
                    <w:rPr>
                      <w:spacing w:val="-3"/>
                      <w:sz w:val="24"/>
                      <w:szCs w:val="24"/>
                      <w:lang w:eastAsia="en-US"/>
                    </w:rPr>
                    <w:t xml:space="preserve">                          </w:t>
                  </w:r>
                </w:p>
                <w:p w:rsidR="00B34507" w:rsidRPr="00C94464" w:rsidRDefault="00B34507" w:rsidP="002413B9">
                  <w:pPr>
                    <w:rPr>
                      <w:sz w:val="24"/>
                      <w:szCs w:val="24"/>
                    </w:rPr>
                  </w:pPr>
                </w:p>
              </w:txbxContent>
            </v:textbox>
          </v:shape>
        </w:pict>
      </w: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C94464" w:rsidRPr="00627C90" w:rsidRDefault="00C94464" w:rsidP="00C94464">
      <w:pPr>
        <w:autoSpaceDE/>
        <w:adjustRightInd/>
        <w:ind w:right="1"/>
        <w:contextualSpacing/>
        <w:jc w:val="center"/>
        <w:rPr>
          <w:rFonts w:eastAsia="Courier New"/>
          <w:b/>
          <w:sz w:val="24"/>
          <w:szCs w:val="24"/>
          <w:lang w:bidi="ru-RU"/>
        </w:rPr>
      </w:pPr>
    </w:p>
    <w:p w:rsidR="00D1753D" w:rsidRPr="00627C90" w:rsidRDefault="00D1753D" w:rsidP="00D1753D">
      <w:pPr>
        <w:widowControl/>
        <w:autoSpaceDE/>
        <w:adjustRightInd/>
        <w:jc w:val="center"/>
        <w:rPr>
          <w:sz w:val="24"/>
          <w:szCs w:val="24"/>
          <w:lang w:eastAsia="en-US"/>
        </w:rPr>
      </w:pPr>
    </w:p>
    <w:p w:rsidR="00951F6B" w:rsidRPr="00627C90" w:rsidRDefault="00951F6B" w:rsidP="002413B9">
      <w:pPr>
        <w:suppressAutoHyphens/>
        <w:rPr>
          <w:rFonts w:eastAsia="SimSun"/>
          <w:kern w:val="2"/>
          <w:sz w:val="24"/>
          <w:szCs w:val="24"/>
          <w:lang w:eastAsia="hi-IN" w:bidi="hi-IN"/>
        </w:rPr>
      </w:pPr>
    </w:p>
    <w:p w:rsidR="00DF1076" w:rsidRPr="00627C90" w:rsidRDefault="00DF1076" w:rsidP="00DF1076">
      <w:pPr>
        <w:suppressAutoHyphens/>
        <w:jc w:val="center"/>
        <w:rPr>
          <w:rFonts w:eastAsia="SimSun"/>
          <w:kern w:val="2"/>
          <w:sz w:val="24"/>
          <w:szCs w:val="24"/>
          <w:lang w:eastAsia="hi-IN" w:bidi="hi-IN"/>
        </w:rPr>
      </w:pPr>
      <w:r w:rsidRPr="00627C90">
        <w:rPr>
          <w:rFonts w:eastAsia="SimSun"/>
          <w:kern w:val="2"/>
          <w:sz w:val="24"/>
          <w:szCs w:val="24"/>
          <w:lang w:eastAsia="hi-IN" w:bidi="hi-IN"/>
        </w:rPr>
        <w:t>РАБОЧАЯ ПРОГРАММА</w:t>
      </w:r>
      <w:r w:rsidR="00C94464" w:rsidRPr="00627C90">
        <w:rPr>
          <w:rFonts w:eastAsia="SimSun"/>
          <w:kern w:val="2"/>
          <w:sz w:val="24"/>
          <w:szCs w:val="24"/>
          <w:lang w:eastAsia="hi-IN" w:bidi="hi-IN"/>
        </w:rPr>
        <w:t xml:space="preserve"> </w:t>
      </w:r>
      <w:r w:rsidRPr="00627C90">
        <w:rPr>
          <w:rFonts w:eastAsia="SimSun"/>
          <w:kern w:val="2"/>
          <w:sz w:val="24"/>
          <w:szCs w:val="24"/>
          <w:lang w:eastAsia="hi-IN" w:bidi="hi-IN"/>
        </w:rPr>
        <w:t>ДИСЦИПЛИНЫ</w:t>
      </w:r>
    </w:p>
    <w:p w:rsidR="008C413C" w:rsidRPr="00627C90" w:rsidRDefault="008C413C" w:rsidP="007F4B97">
      <w:pPr>
        <w:widowControl/>
        <w:suppressAutoHyphens/>
        <w:autoSpaceDE/>
        <w:adjustRightInd/>
        <w:jc w:val="center"/>
        <w:rPr>
          <w:b/>
          <w:bCs/>
          <w:caps/>
          <w:sz w:val="32"/>
          <w:szCs w:val="32"/>
        </w:rPr>
      </w:pPr>
    </w:p>
    <w:p w:rsidR="00590ECD" w:rsidRPr="00627C90" w:rsidRDefault="00590ECD" w:rsidP="007F4B97">
      <w:pPr>
        <w:widowControl/>
        <w:suppressAutoHyphens/>
        <w:autoSpaceDE/>
        <w:adjustRightInd/>
        <w:jc w:val="center"/>
        <w:rPr>
          <w:b/>
          <w:bCs/>
          <w:caps/>
          <w:sz w:val="32"/>
          <w:szCs w:val="32"/>
        </w:rPr>
      </w:pPr>
      <w:r w:rsidRPr="00627C90">
        <w:rPr>
          <w:b/>
          <w:bCs/>
          <w:caps/>
          <w:sz w:val="32"/>
          <w:szCs w:val="32"/>
        </w:rPr>
        <w:t>иностранный язык</w:t>
      </w:r>
    </w:p>
    <w:p w:rsidR="00C94464" w:rsidRPr="00627C90" w:rsidRDefault="00224C4D" w:rsidP="007F4B97">
      <w:pPr>
        <w:widowControl/>
        <w:suppressAutoHyphens/>
        <w:autoSpaceDE/>
        <w:adjustRightInd/>
        <w:jc w:val="center"/>
        <w:rPr>
          <w:bCs/>
          <w:sz w:val="24"/>
          <w:szCs w:val="24"/>
        </w:rPr>
      </w:pPr>
      <w:r w:rsidRPr="00627C90">
        <w:rPr>
          <w:bCs/>
          <w:sz w:val="24"/>
          <w:szCs w:val="24"/>
        </w:rPr>
        <w:t>Б1.Б.04</w:t>
      </w:r>
    </w:p>
    <w:p w:rsidR="005669CB" w:rsidRPr="00627C90" w:rsidRDefault="005669CB" w:rsidP="005669CB">
      <w:pPr>
        <w:widowControl/>
        <w:autoSpaceDN/>
        <w:jc w:val="center"/>
        <w:rPr>
          <w:rFonts w:eastAsia="Calibri"/>
          <w:b/>
          <w:bCs/>
          <w:sz w:val="24"/>
          <w:szCs w:val="24"/>
          <w:lang w:eastAsia="en-US"/>
        </w:rPr>
      </w:pPr>
    </w:p>
    <w:p w:rsidR="009F4070"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27C90" w:rsidRDefault="00591B36" w:rsidP="00591B36">
      <w:pPr>
        <w:autoSpaceDE/>
        <w:autoSpaceDN/>
        <w:adjustRightInd/>
        <w:ind w:right="1"/>
        <w:contextualSpacing/>
        <w:jc w:val="center"/>
        <w:rPr>
          <w:rFonts w:eastAsia="Courier New"/>
          <w:sz w:val="24"/>
          <w:szCs w:val="24"/>
          <w:lang w:bidi="ru-RU"/>
        </w:rPr>
      </w:pPr>
      <w:r w:rsidRPr="00627C90">
        <w:rPr>
          <w:rFonts w:eastAsia="Courier New"/>
          <w:sz w:val="24"/>
          <w:szCs w:val="24"/>
          <w:lang w:bidi="ru-RU"/>
        </w:rPr>
        <w:t>программе бакалавриата</w:t>
      </w:r>
    </w:p>
    <w:p w:rsidR="007C277B" w:rsidRPr="00627C90" w:rsidRDefault="007C277B" w:rsidP="007C277B">
      <w:pPr>
        <w:widowControl/>
        <w:suppressAutoHyphens/>
        <w:autoSpaceDE/>
        <w:adjustRightInd/>
        <w:jc w:val="center"/>
        <w:rPr>
          <w:rFonts w:eastAsia="Courier New"/>
          <w:sz w:val="24"/>
          <w:szCs w:val="24"/>
          <w:lang w:bidi="ru-RU"/>
        </w:rPr>
      </w:pPr>
      <w:r w:rsidRPr="00627C90">
        <w:rPr>
          <w:rFonts w:eastAsia="Courier New"/>
          <w:sz w:val="24"/>
          <w:szCs w:val="24"/>
          <w:lang w:bidi="ru-RU"/>
        </w:rPr>
        <w:t>(программа академического бакалавриата)</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Направление подготовки </w:t>
      </w:r>
      <w:r w:rsidR="00224C4D" w:rsidRPr="00627C90">
        <w:rPr>
          <w:rFonts w:eastAsia="Courier New"/>
          <w:b/>
          <w:sz w:val="24"/>
          <w:szCs w:val="24"/>
          <w:lang w:bidi="ru-RU"/>
        </w:rPr>
        <w:t>38.03.06 Торговое дело</w:t>
      </w:r>
      <w:r w:rsidR="00E340EE" w:rsidRPr="00627C90">
        <w:rPr>
          <w:rFonts w:eastAsia="Courier New"/>
          <w:b/>
          <w:sz w:val="24"/>
          <w:szCs w:val="24"/>
          <w:lang w:bidi="ru-RU"/>
        </w:rPr>
        <w:t xml:space="preserve"> </w:t>
      </w:r>
      <w:r w:rsidRPr="00627C90">
        <w:rPr>
          <w:rFonts w:eastAsia="Courier New"/>
          <w:sz w:val="24"/>
          <w:szCs w:val="24"/>
          <w:lang w:bidi="ru-RU"/>
        </w:rPr>
        <w:t>(уровень бакалавриата)</w:t>
      </w:r>
      <w:r w:rsidRPr="00627C90">
        <w:rPr>
          <w:rFonts w:eastAsia="Courier New"/>
          <w:sz w:val="24"/>
          <w:szCs w:val="24"/>
          <w:lang w:bidi="ru-RU"/>
        </w:rPr>
        <w:cr/>
      </w:r>
    </w:p>
    <w:p w:rsidR="007C277B" w:rsidRPr="00627C90" w:rsidRDefault="00A76E53" w:rsidP="00591B36">
      <w:pPr>
        <w:widowControl/>
        <w:suppressAutoHyphens/>
        <w:autoSpaceDE/>
        <w:adjustRightInd/>
        <w:jc w:val="center"/>
        <w:rPr>
          <w:rFonts w:eastAsia="Courier New"/>
          <w:sz w:val="24"/>
          <w:szCs w:val="24"/>
          <w:lang w:bidi="ru-RU"/>
        </w:rPr>
      </w:pPr>
      <w:r w:rsidRPr="00627C90">
        <w:rPr>
          <w:rFonts w:eastAsia="Courier New"/>
          <w:sz w:val="24"/>
          <w:szCs w:val="24"/>
          <w:lang w:bidi="ru-RU"/>
        </w:rPr>
        <w:t xml:space="preserve">Направленность (профиль) программы </w:t>
      </w:r>
      <w:r w:rsidR="00A93D5C" w:rsidRPr="00627C90">
        <w:rPr>
          <w:rFonts w:eastAsia="Courier New"/>
          <w:b/>
          <w:sz w:val="24"/>
          <w:szCs w:val="24"/>
          <w:lang w:bidi="ru-RU"/>
        </w:rPr>
        <w:t>«</w:t>
      </w:r>
      <w:r w:rsidR="00224C4D" w:rsidRPr="00627C90">
        <w:rPr>
          <w:rFonts w:eastAsia="Courier New"/>
          <w:b/>
          <w:sz w:val="24"/>
          <w:szCs w:val="24"/>
          <w:lang w:bidi="ru-RU"/>
        </w:rPr>
        <w:t>Коммерция</w:t>
      </w:r>
      <w:r w:rsidR="00A93D5C" w:rsidRPr="00627C90">
        <w:rPr>
          <w:rFonts w:eastAsia="Courier New"/>
          <w:b/>
          <w:sz w:val="24"/>
          <w:szCs w:val="24"/>
          <w:lang w:bidi="ru-RU"/>
        </w:rPr>
        <w:t>»</w:t>
      </w:r>
    </w:p>
    <w:p w:rsidR="007C277B" w:rsidRPr="00627C90" w:rsidRDefault="007C277B" w:rsidP="00591B36">
      <w:pPr>
        <w:widowControl/>
        <w:suppressAutoHyphens/>
        <w:autoSpaceDE/>
        <w:adjustRightInd/>
        <w:jc w:val="center"/>
        <w:rPr>
          <w:rFonts w:eastAsia="Courier New"/>
          <w:sz w:val="24"/>
          <w:szCs w:val="24"/>
          <w:lang w:bidi="ru-RU"/>
        </w:rPr>
      </w:pPr>
    </w:p>
    <w:p w:rsidR="007C277B" w:rsidRPr="00627C90" w:rsidRDefault="007C277B" w:rsidP="00591B36">
      <w:pPr>
        <w:widowControl/>
        <w:suppressAutoHyphens/>
        <w:autoSpaceDE/>
        <w:adjustRightInd/>
        <w:jc w:val="center"/>
        <w:rPr>
          <w:rFonts w:eastAsia="Courier New"/>
          <w:b/>
          <w:sz w:val="24"/>
          <w:szCs w:val="24"/>
          <w:lang w:bidi="ru-RU"/>
        </w:rPr>
      </w:pPr>
    </w:p>
    <w:p w:rsidR="004E4D50" w:rsidRPr="00627C90" w:rsidRDefault="004E4D50" w:rsidP="004E4D50">
      <w:pPr>
        <w:widowControl/>
        <w:autoSpaceDE/>
        <w:autoSpaceDN/>
        <w:adjustRightInd/>
        <w:jc w:val="center"/>
        <w:rPr>
          <w:sz w:val="24"/>
          <w:szCs w:val="24"/>
        </w:rPr>
      </w:pPr>
      <w:r w:rsidRPr="00627C9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4E4D50" w:rsidRPr="00627C90" w:rsidRDefault="004E4D50" w:rsidP="004E4D50">
      <w:pPr>
        <w:widowControl/>
        <w:autoSpaceDE/>
        <w:autoSpaceDN/>
        <w:adjustRightInd/>
        <w:jc w:val="center"/>
        <w:rPr>
          <w:sz w:val="24"/>
          <w:szCs w:val="24"/>
        </w:rPr>
      </w:pPr>
    </w:p>
    <w:p w:rsidR="004E4D50" w:rsidRPr="00627C90" w:rsidRDefault="004E4D50" w:rsidP="004E4D50">
      <w:pPr>
        <w:widowControl/>
        <w:autoSpaceDE/>
        <w:autoSpaceDN/>
        <w:adjustRightInd/>
        <w:jc w:val="center"/>
        <w:rPr>
          <w:rFonts w:eastAsia="SimSun"/>
          <w:b/>
          <w:kern w:val="2"/>
          <w:sz w:val="24"/>
          <w:szCs w:val="24"/>
          <w:lang w:eastAsia="hi-IN" w:bidi="hi-IN"/>
        </w:rPr>
      </w:pPr>
    </w:p>
    <w:p w:rsidR="004E4D50" w:rsidRPr="00627C90" w:rsidRDefault="004E4D50" w:rsidP="004E4D50">
      <w:pPr>
        <w:widowControl/>
        <w:autoSpaceDE/>
        <w:autoSpaceDN/>
        <w:adjustRightInd/>
        <w:jc w:val="center"/>
        <w:rPr>
          <w:sz w:val="24"/>
          <w:szCs w:val="24"/>
        </w:rPr>
      </w:pPr>
      <w:r w:rsidRPr="00627C90">
        <w:rPr>
          <w:rFonts w:eastAsia="SimSun"/>
          <w:b/>
          <w:kern w:val="2"/>
          <w:sz w:val="24"/>
          <w:szCs w:val="24"/>
          <w:lang w:eastAsia="hi-IN" w:bidi="hi-IN"/>
        </w:rPr>
        <w:t>Для обучающихся:</w:t>
      </w:r>
    </w:p>
    <w:p w:rsidR="000C5679" w:rsidRPr="000C5679" w:rsidRDefault="000C5679" w:rsidP="000C5679">
      <w:pPr>
        <w:jc w:val="center"/>
        <w:rPr>
          <w:spacing w:val="-3"/>
          <w:sz w:val="24"/>
          <w:szCs w:val="24"/>
          <w:lang w:eastAsia="en-US"/>
        </w:rPr>
      </w:pPr>
      <w:bookmarkStart w:id="5" w:name="_Hlk106892818"/>
      <w:r w:rsidRPr="000C5679">
        <w:rPr>
          <w:spacing w:val="-3"/>
          <w:sz w:val="24"/>
          <w:szCs w:val="24"/>
          <w:lang w:eastAsia="en-US"/>
        </w:rPr>
        <w:t>очной формы обучения 2019 года набора соответственно</w:t>
      </w:r>
    </w:p>
    <w:p w:rsidR="000C5679" w:rsidRPr="000C5679" w:rsidRDefault="000C5679" w:rsidP="000C5679">
      <w:pPr>
        <w:jc w:val="center"/>
        <w:rPr>
          <w:spacing w:val="-3"/>
          <w:sz w:val="24"/>
          <w:szCs w:val="24"/>
          <w:lang w:eastAsia="en-US"/>
        </w:rPr>
      </w:pPr>
      <w:r w:rsidRPr="000C5679">
        <w:rPr>
          <w:spacing w:val="-3"/>
          <w:sz w:val="24"/>
          <w:szCs w:val="24"/>
          <w:lang w:eastAsia="en-US"/>
        </w:rPr>
        <w:t>заочной формы обучения 2019/2020 года набора соответственно</w:t>
      </w:r>
      <w:bookmarkEnd w:id="5"/>
    </w:p>
    <w:p w:rsidR="00237F7C" w:rsidRDefault="00237F7C"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Default="002413B9" w:rsidP="00237F7C">
      <w:pPr>
        <w:jc w:val="center"/>
        <w:rPr>
          <w:b/>
          <w:spacing w:val="-3"/>
          <w:sz w:val="24"/>
          <w:szCs w:val="24"/>
          <w:lang w:eastAsia="en-US"/>
        </w:rPr>
      </w:pPr>
    </w:p>
    <w:p w:rsidR="002413B9" w:rsidRPr="00862B01" w:rsidRDefault="002413B9" w:rsidP="00237F7C">
      <w:pPr>
        <w:jc w:val="center"/>
        <w:rPr>
          <w:b/>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37F7C" w:rsidRPr="00862B01" w:rsidRDefault="00237F7C" w:rsidP="00237F7C">
      <w:pPr>
        <w:jc w:val="center"/>
        <w:rPr>
          <w:spacing w:val="-3"/>
          <w:sz w:val="24"/>
          <w:szCs w:val="24"/>
          <w:lang w:eastAsia="en-US"/>
        </w:rPr>
      </w:pPr>
    </w:p>
    <w:p w:rsidR="002413B9" w:rsidRPr="002413B9" w:rsidRDefault="002413B9" w:rsidP="002413B9">
      <w:pPr>
        <w:widowControl/>
        <w:autoSpaceDE/>
        <w:autoSpaceDN/>
        <w:adjustRightInd/>
        <w:spacing w:after="200" w:line="276" w:lineRule="auto"/>
        <w:jc w:val="center"/>
        <w:rPr>
          <w:spacing w:val="-3"/>
          <w:sz w:val="24"/>
          <w:szCs w:val="24"/>
          <w:lang w:eastAsia="en-US"/>
        </w:rPr>
      </w:pPr>
      <w:bookmarkStart w:id="6" w:name="_Hlk105065104"/>
      <w:r w:rsidRPr="002413B9">
        <w:rPr>
          <w:spacing w:val="-3"/>
          <w:sz w:val="24"/>
          <w:szCs w:val="24"/>
          <w:lang w:eastAsia="en-US"/>
        </w:rPr>
        <w:t>Омск, 2022</w:t>
      </w:r>
      <w:bookmarkEnd w:id="6"/>
    </w:p>
    <w:p w:rsidR="00237F7C" w:rsidRDefault="00237F7C" w:rsidP="002413B9">
      <w:pPr>
        <w:widowControl/>
        <w:autoSpaceDE/>
        <w:autoSpaceDN/>
        <w:adjustRightInd/>
        <w:spacing w:after="200" w:line="276" w:lineRule="auto"/>
        <w:rPr>
          <w:spacing w:val="-3"/>
          <w:sz w:val="24"/>
          <w:szCs w:val="24"/>
          <w:lang w:eastAsia="en-US"/>
        </w:rPr>
      </w:pPr>
    </w:p>
    <w:p w:rsidR="000911D1" w:rsidRPr="00627C90" w:rsidRDefault="000911D1" w:rsidP="000911D1">
      <w:pPr>
        <w:widowControl/>
        <w:autoSpaceDE/>
        <w:autoSpaceDN/>
        <w:adjustRightInd/>
        <w:jc w:val="both"/>
        <w:rPr>
          <w:spacing w:val="-3"/>
          <w:sz w:val="24"/>
          <w:szCs w:val="24"/>
          <w:lang w:eastAsia="en-US"/>
        </w:rPr>
      </w:pPr>
      <w:r w:rsidRPr="00627C90">
        <w:rPr>
          <w:spacing w:val="-3"/>
          <w:sz w:val="24"/>
          <w:szCs w:val="24"/>
          <w:lang w:eastAsia="en-US"/>
        </w:rPr>
        <w:t>Составитель:</w:t>
      </w:r>
    </w:p>
    <w:p w:rsidR="000911D1" w:rsidRPr="00627C90" w:rsidRDefault="000911D1" w:rsidP="000911D1">
      <w:pPr>
        <w:widowControl/>
        <w:autoSpaceDE/>
        <w:autoSpaceDN/>
        <w:adjustRightInd/>
        <w:jc w:val="both"/>
        <w:rPr>
          <w:spacing w:val="-3"/>
          <w:sz w:val="24"/>
          <w:szCs w:val="24"/>
          <w:lang w:eastAsia="en-US"/>
        </w:rPr>
      </w:pPr>
    </w:p>
    <w:p w:rsidR="000911D1" w:rsidRPr="00627C90" w:rsidRDefault="00E54872" w:rsidP="000911D1">
      <w:pPr>
        <w:widowControl/>
        <w:autoSpaceDE/>
        <w:autoSpaceDN/>
        <w:adjustRightInd/>
        <w:jc w:val="both"/>
        <w:rPr>
          <w:spacing w:val="-3"/>
          <w:sz w:val="24"/>
          <w:szCs w:val="24"/>
          <w:lang w:eastAsia="en-US"/>
        </w:rPr>
      </w:pPr>
      <w:r w:rsidRPr="00627C90">
        <w:rPr>
          <w:spacing w:val="-3"/>
          <w:sz w:val="24"/>
          <w:szCs w:val="24"/>
          <w:lang w:eastAsia="en-US"/>
        </w:rPr>
        <w:t>к.филол</w:t>
      </w:r>
      <w:r w:rsidR="000911D1" w:rsidRPr="00627C90">
        <w:rPr>
          <w:spacing w:val="-3"/>
          <w:sz w:val="24"/>
          <w:szCs w:val="24"/>
          <w:lang w:eastAsia="en-US"/>
        </w:rPr>
        <w:t>.н., доцент _</w:t>
      </w:r>
      <w:r w:rsidRPr="00627C90">
        <w:rPr>
          <w:spacing w:val="-3"/>
          <w:sz w:val="24"/>
          <w:szCs w:val="24"/>
          <w:lang w:eastAsia="en-US"/>
        </w:rPr>
        <w:t>________________ /О.К. Мжельская</w:t>
      </w:r>
      <w:r w:rsidR="000911D1" w:rsidRPr="00627C90">
        <w:rPr>
          <w:spacing w:val="-3"/>
          <w:sz w:val="24"/>
          <w:szCs w:val="24"/>
          <w:lang w:eastAsia="en-US"/>
        </w:rPr>
        <w:t>/</w:t>
      </w:r>
    </w:p>
    <w:p w:rsidR="000911D1" w:rsidRPr="00627C90" w:rsidRDefault="000911D1" w:rsidP="000911D1">
      <w:pPr>
        <w:widowControl/>
        <w:autoSpaceDE/>
        <w:autoSpaceDN/>
        <w:adjustRightInd/>
        <w:jc w:val="both"/>
        <w:rPr>
          <w:spacing w:val="-3"/>
          <w:sz w:val="24"/>
          <w:szCs w:val="24"/>
          <w:lang w:eastAsia="en-US"/>
        </w:rPr>
      </w:pPr>
    </w:p>
    <w:p w:rsidR="002413B9" w:rsidRPr="002413B9" w:rsidRDefault="000911D1" w:rsidP="002413B9">
      <w:pPr>
        <w:widowControl/>
        <w:autoSpaceDE/>
        <w:autoSpaceDN/>
        <w:adjustRightInd/>
        <w:jc w:val="both"/>
        <w:rPr>
          <w:spacing w:val="-3"/>
          <w:sz w:val="24"/>
          <w:szCs w:val="24"/>
          <w:lang w:eastAsia="en-US"/>
        </w:rPr>
      </w:pPr>
      <w:r w:rsidRPr="00627C90">
        <w:rPr>
          <w:spacing w:val="-3"/>
          <w:sz w:val="24"/>
          <w:szCs w:val="24"/>
          <w:lang w:eastAsia="en-US"/>
        </w:rPr>
        <w:t xml:space="preserve">Рабочая программа дисциплины </w:t>
      </w:r>
      <w:r w:rsidR="00237F7C">
        <w:rPr>
          <w:spacing w:val="-3"/>
          <w:sz w:val="24"/>
          <w:szCs w:val="24"/>
          <w:lang w:eastAsia="en-US"/>
        </w:rPr>
        <w:t xml:space="preserve">одобрена на заседании </w:t>
      </w:r>
      <w:bookmarkStart w:id="7" w:name="_Hlk105065302"/>
      <w:r w:rsidR="002413B9">
        <w:rPr>
          <w:spacing w:val="-3"/>
          <w:sz w:val="24"/>
          <w:szCs w:val="24"/>
          <w:lang w:eastAsia="en-US"/>
        </w:rPr>
        <w:t>кафедры «</w:t>
      </w:r>
      <w:r w:rsidR="002413B9" w:rsidRPr="002413B9">
        <w:rPr>
          <w:spacing w:val="-3"/>
          <w:sz w:val="24"/>
          <w:szCs w:val="24"/>
          <w:lang w:eastAsia="en-US" w:bidi="ru-RU"/>
        </w:rPr>
        <w:t>Политологии, социально-гуманитарных дисциплин и иностранных языков</w:t>
      </w:r>
      <w:r w:rsidR="002413B9" w:rsidRPr="002413B9">
        <w:rPr>
          <w:spacing w:val="-3"/>
          <w:sz w:val="24"/>
          <w:szCs w:val="24"/>
          <w:lang w:eastAsia="en-US"/>
        </w:rPr>
        <w:t>»</w:t>
      </w:r>
    </w:p>
    <w:p w:rsidR="002413B9" w:rsidRPr="002413B9" w:rsidRDefault="002413B9" w:rsidP="002413B9">
      <w:pPr>
        <w:widowControl/>
        <w:autoSpaceDE/>
        <w:autoSpaceDN/>
        <w:adjustRightInd/>
        <w:jc w:val="both"/>
        <w:rPr>
          <w:spacing w:val="-3"/>
          <w:sz w:val="24"/>
          <w:szCs w:val="24"/>
          <w:lang w:eastAsia="en-US"/>
        </w:rPr>
      </w:pPr>
      <w:bookmarkStart w:id="8" w:name="_Hlk105067184"/>
      <w:r w:rsidRPr="002413B9">
        <w:rPr>
          <w:spacing w:val="-3"/>
          <w:sz w:val="24"/>
          <w:szCs w:val="24"/>
          <w:lang w:eastAsia="en-US"/>
        </w:rPr>
        <w:t>Протокол от 25 марта 2022 г. № 8</w:t>
      </w:r>
      <w:bookmarkEnd w:id="7"/>
      <w:bookmarkEnd w:id="8"/>
    </w:p>
    <w:p w:rsidR="00237F7C" w:rsidRDefault="00237F7C" w:rsidP="002413B9">
      <w:pPr>
        <w:widowControl/>
        <w:autoSpaceDE/>
        <w:autoSpaceDN/>
        <w:adjustRightInd/>
        <w:jc w:val="both"/>
        <w:rPr>
          <w:spacing w:val="-3"/>
          <w:sz w:val="24"/>
          <w:szCs w:val="24"/>
          <w:lang w:eastAsia="en-US"/>
        </w:rPr>
      </w:pPr>
    </w:p>
    <w:p w:rsidR="00237F7C" w:rsidRDefault="00237F7C" w:rsidP="00237F7C">
      <w:pPr>
        <w:rPr>
          <w:spacing w:val="-3"/>
          <w:sz w:val="24"/>
          <w:szCs w:val="24"/>
          <w:lang w:eastAsia="en-US"/>
        </w:rPr>
      </w:pPr>
      <w:r w:rsidRPr="00D67C55">
        <w:rPr>
          <w:spacing w:val="-3"/>
          <w:sz w:val="24"/>
          <w:szCs w:val="24"/>
          <w:lang w:eastAsia="en-US"/>
        </w:rPr>
        <w:t xml:space="preserve">Зав. </w:t>
      </w:r>
      <w:r w:rsidR="002413B9"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8C413C" w:rsidRPr="00627C90" w:rsidRDefault="000911D1" w:rsidP="002413B9">
      <w:pPr>
        <w:widowControl/>
        <w:autoSpaceDE/>
        <w:autoSpaceDN/>
        <w:adjustRightInd/>
        <w:spacing w:after="200" w:line="276" w:lineRule="auto"/>
        <w:jc w:val="center"/>
        <w:rPr>
          <w:rFonts w:eastAsia="SimSun"/>
          <w:b/>
          <w:kern w:val="2"/>
          <w:sz w:val="24"/>
          <w:szCs w:val="24"/>
          <w:lang w:eastAsia="hi-IN" w:bidi="hi-IN"/>
        </w:rPr>
      </w:pPr>
      <w:r w:rsidRPr="00627C90">
        <w:rPr>
          <w:spacing w:val="-3"/>
          <w:sz w:val="24"/>
          <w:szCs w:val="24"/>
          <w:lang w:eastAsia="en-US"/>
        </w:rPr>
        <w:br w:type="page"/>
      </w:r>
      <w:r w:rsidR="008C413C" w:rsidRPr="00627C90">
        <w:rPr>
          <w:rFonts w:eastAsia="SimSun"/>
          <w:b/>
          <w:kern w:val="2"/>
          <w:sz w:val="24"/>
          <w:szCs w:val="24"/>
          <w:lang w:eastAsia="hi-IN" w:bidi="hi-IN"/>
        </w:rPr>
        <w:lastRenderedPageBreak/>
        <w:t>СОДЕРЖАНИЕ</w:t>
      </w:r>
    </w:p>
    <w:p w:rsidR="008C413C" w:rsidRPr="00627C90" w:rsidRDefault="008C413C" w:rsidP="008C413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w:t>
            </w:r>
          </w:p>
        </w:tc>
        <w:tc>
          <w:tcPr>
            <w:tcW w:w="8080" w:type="dxa"/>
            <w:hideMark/>
          </w:tcPr>
          <w:p w:rsidR="008C413C" w:rsidRPr="00627C90" w:rsidRDefault="008C413C" w:rsidP="00725190">
            <w:pPr>
              <w:jc w:val="both"/>
              <w:rPr>
                <w:sz w:val="24"/>
                <w:szCs w:val="24"/>
              </w:rPr>
            </w:pPr>
            <w:r w:rsidRPr="00627C90">
              <w:rPr>
                <w:sz w:val="24"/>
                <w:szCs w:val="24"/>
              </w:rPr>
              <w:t>Наименование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2</w:t>
            </w:r>
          </w:p>
        </w:tc>
        <w:tc>
          <w:tcPr>
            <w:tcW w:w="8080" w:type="dxa"/>
            <w:hideMark/>
          </w:tcPr>
          <w:p w:rsidR="008C413C" w:rsidRPr="00627C90" w:rsidRDefault="008C413C" w:rsidP="00725190">
            <w:pPr>
              <w:jc w:val="both"/>
              <w:rPr>
                <w:sz w:val="24"/>
                <w:szCs w:val="24"/>
              </w:rPr>
            </w:pPr>
            <w:r w:rsidRPr="00627C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3</w:t>
            </w:r>
          </w:p>
        </w:tc>
        <w:tc>
          <w:tcPr>
            <w:tcW w:w="8080" w:type="dxa"/>
            <w:hideMark/>
          </w:tcPr>
          <w:p w:rsidR="008C413C" w:rsidRPr="00627C90" w:rsidRDefault="008C413C" w:rsidP="00725190">
            <w:pPr>
              <w:jc w:val="both"/>
              <w:rPr>
                <w:sz w:val="24"/>
                <w:szCs w:val="24"/>
              </w:rPr>
            </w:pPr>
            <w:r w:rsidRPr="00627C90">
              <w:rPr>
                <w:sz w:val="24"/>
                <w:szCs w:val="24"/>
              </w:rPr>
              <w:t>Указание места дисциплины в структуре образовательной программы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4</w:t>
            </w:r>
          </w:p>
        </w:tc>
        <w:tc>
          <w:tcPr>
            <w:tcW w:w="8080" w:type="dxa"/>
            <w:hideMark/>
          </w:tcPr>
          <w:p w:rsidR="008C413C" w:rsidRPr="00627C90" w:rsidRDefault="008C413C" w:rsidP="00725190">
            <w:pPr>
              <w:jc w:val="both"/>
              <w:rPr>
                <w:spacing w:val="4"/>
                <w:sz w:val="24"/>
                <w:szCs w:val="24"/>
              </w:rPr>
            </w:pPr>
            <w:r w:rsidRPr="00627C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5</w:t>
            </w:r>
          </w:p>
        </w:tc>
        <w:tc>
          <w:tcPr>
            <w:tcW w:w="8080" w:type="dxa"/>
            <w:hideMark/>
          </w:tcPr>
          <w:p w:rsidR="008C413C" w:rsidRPr="00627C90" w:rsidRDefault="008C413C" w:rsidP="00725190">
            <w:pPr>
              <w:jc w:val="both"/>
              <w:rPr>
                <w:sz w:val="24"/>
                <w:szCs w:val="24"/>
              </w:rPr>
            </w:pPr>
            <w:r w:rsidRPr="00627C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6</w:t>
            </w:r>
          </w:p>
        </w:tc>
        <w:tc>
          <w:tcPr>
            <w:tcW w:w="8080" w:type="dxa"/>
            <w:hideMark/>
          </w:tcPr>
          <w:p w:rsidR="008C413C" w:rsidRPr="00627C90" w:rsidRDefault="008C413C" w:rsidP="00725190">
            <w:pPr>
              <w:jc w:val="both"/>
              <w:rPr>
                <w:sz w:val="24"/>
                <w:szCs w:val="24"/>
              </w:rPr>
            </w:pPr>
            <w:r w:rsidRPr="00627C90">
              <w:rPr>
                <w:sz w:val="24"/>
                <w:szCs w:val="24"/>
              </w:rPr>
              <w:t>Перечень учебно-методического обеспечения для самостоятельной работы обучающихся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7</w:t>
            </w:r>
          </w:p>
        </w:tc>
        <w:tc>
          <w:tcPr>
            <w:tcW w:w="8080" w:type="dxa"/>
            <w:hideMark/>
          </w:tcPr>
          <w:p w:rsidR="008C413C" w:rsidRPr="00627C90" w:rsidRDefault="008C413C" w:rsidP="00725190">
            <w:pPr>
              <w:jc w:val="both"/>
              <w:rPr>
                <w:sz w:val="24"/>
                <w:szCs w:val="24"/>
              </w:rPr>
            </w:pPr>
            <w:r w:rsidRPr="00627C90">
              <w:rPr>
                <w:sz w:val="24"/>
                <w:szCs w:val="24"/>
              </w:rPr>
              <w:t>Перечень основной и дополнительной учебной литературы, необходимой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8</w:t>
            </w:r>
          </w:p>
        </w:tc>
        <w:tc>
          <w:tcPr>
            <w:tcW w:w="8080" w:type="dxa"/>
            <w:hideMark/>
          </w:tcPr>
          <w:p w:rsidR="008C413C" w:rsidRPr="00627C90" w:rsidRDefault="008C413C" w:rsidP="00725190">
            <w:pPr>
              <w:jc w:val="both"/>
              <w:rPr>
                <w:sz w:val="24"/>
                <w:szCs w:val="24"/>
              </w:rPr>
            </w:pPr>
            <w:r w:rsidRPr="00627C9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9</w:t>
            </w:r>
          </w:p>
        </w:tc>
        <w:tc>
          <w:tcPr>
            <w:tcW w:w="8080" w:type="dxa"/>
            <w:hideMark/>
          </w:tcPr>
          <w:p w:rsidR="008C413C" w:rsidRPr="00627C90" w:rsidRDefault="008C413C" w:rsidP="00725190">
            <w:pPr>
              <w:jc w:val="both"/>
              <w:rPr>
                <w:sz w:val="24"/>
                <w:szCs w:val="24"/>
              </w:rPr>
            </w:pPr>
            <w:r w:rsidRPr="00627C90">
              <w:rPr>
                <w:sz w:val="24"/>
                <w:szCs w:val="24"/>
              </w:rPr>
              <w:t>Методические указания для обучающихся по освоению дисциплины</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10</w:t>
            </w:r>
          </w:p>
        </w:tc>
        <w:tc>
          <w:tcPr>
            <w:tcW w:w="8080" w:type="dxa"/>
            <w:hideMark/>
          </w:tcPr>
          <w:p w:rsidR="008C413C" w:rsidRPr="00627C90" w:rsidRDefault="008C413C" w:rsidP="00725190">
            <w:pPr>
              <w:jc w:val="both"/>
              <w:rPr>
                <w:sz w:val="24"/>
                <w:szCs w:val="24"/>
              </w:rPr>
            </w:pPr>
            <w:r w:rsidRPr="00627C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r w:rsidR="008C413C" w:rsidRPr="00627C90" w:rsidTr="00725190">
        <w:tc>
          <w:tcPr>
            <w:tcW w:w="562" w:type="dxa"/>
            <w:hideMark/>
          </w:tcPr>
          <w:p w:rsidR="008C413C" w:rsidRPr="00627C90" w:rsidRDefault="008C413C" w:rsidP="00725190">
            <w:pPr>
              <w:jc w:val="center"/>
              <w:rPr>
                <w:sz w:val="24"/>
                <w:szCs w:val="24"/>
              </w:rPr>
            </w:pPr>
            <w:r w:rsidRPr="00627C90">
              <w:rPr>
                <w:sz w:val="24"/>
                <w:szCs w:val="24"/>
              </w:rPr>
              <w:t>11</w:t>
            </w:r>
          </w:p>
        </w:tc>
        <w:tc>
          <w:tcPr>
            <w:tcW w:w="8080" w:type="dxa"/>
            <w:hideMark/>
          </w:tcPr>
          <w:p w:rsidR="008C413C" w:rsidRPr="00627C90" w:rsidRDefault="008C413C" w:rsidP="00725190">
            <w:pPr>
              <w:jc w:val="both"/>
              <w:rPr>
                <w:sz w:val="24"/>
                <w:szCs w:val="24"/>
              </w:rPr>
            </w:pPr>
            <w:r w:rsidRPr="00627C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C413C" w:rsidRPr="00627C90" w:rsidRDefault="008C413C" w:rsidP="00725190">
            <w:pPr>
              <w:jc w:val="center"/>
              <w:rPr>
                <w:sz w:val="24"/>
                <w:szCs w:val="24"/>
              </w:rPr>
            </w:pPr>
          </w:p>
        </w:tc>
        <w:tc>
          <w:tcPr>
            <w:tcW w:w="703" w:type="dxa"/>
          </w:tcPr>
          <w:p w:rsidR="008C413C" w:rsidRPr="00627C90" w:rsidRDefault="008C413C" w:rsidP="00725190">
            <w:pPr>
              <w:jc w:val="center"/>
              <w:rPr>
                <w:sz w:val="24"/>
                <w:szCs w:val="24"/>
              </w:rPr>
            </w:pPr>
          </w:p>
        </w:tc>
      </w:tr>
    </w:tbl>
    <w:p w:rsidR="008C413C" w:rsidRPr="00627C90" w:rsidRDefault="008C413C" w:rsidP="008C413C">
      <w:pPr>
        <w:spacing w:after="160" w:line="256" w:lineRule="auto"/>
        <w:rPr>
          <w:b/>
          <w:sz w:val="24"/>
          <w:szCs w:val="24"/>
        </w:rPr>
      </w:pPr>
    </w:p>
    <w:p w:rsidR="007E45BF" w:rsidRPr="00627C90" w:rsidRDefault="008C413C" w:rsidP="0090596D">
      <w:pPr>
        <w:spacing w:after="160" w:line="256" w:lineRule="auto"/>
        <w:rPr>
          <w:spacing w:val="-3"/>
          <w:sz w:val="24"/>
          <w:szCs w:val="24"/>
          <w:lang w:eastAsia="en-US"/>
        </w:rPr>
      </w:pPr>
      <w:r w:rsidRPr="00627C90">
        <w:rPr>
          <w:b/>
          <w:sz w:val="24"/>
          <w:szCs w:val="24"/>
        </w:rPr>
        <w:br w:type="page"/>
      </w:r>
      <w:r w:rsidR="007E45BF" w:rsidRPr="00627C90">
        <w:rPr>
          <w:b/>
          <w:i/>
          <w:spacing w:val="-3"/>
          <w:sz w:val="24"/>
          <w:szCs w:val="24"/>
          <w:lang w:eastAsia="en-US"/>
        </w:rPr>
        <w:lastRenderedPageBreak/>
        <w:t xml:space="preserve">Рабочая программа дисциплины составлена </w:t>
      </w:r>
      <w:r w:rsidR="007E45BF" w:rsidRPr="00627C90">
        <w:rPr>
          <w:b/>
          <w:i/>
          <w:sz w:val="24"/>
          <w:szCs w:val="24"/>
          <w:lang w:eastAsia="en-US"/>
        </w:rPr>
        <w:t>в соответствии с:</w:t>
      </w:r>
    </w:p>
    <w:p w:rsidR="00F34B81" w:rsidRPr="00E17938" w:rsidRDefault="00F34B81" w:rsidP="00F34B81">
      <w:pPr>
        <w:widowControl/>
        <w:autoSpaceDE/>
        <w:autoSpaceDN/>
        <w:adjustRightInd/>
        <w:ind w:firstLine="709"/>
        <w:jc w:val="both"/>
        <w:rPr>
          <w:sz w:val="24"/>
          <w:szCs w:val="24"/>
          <w:lang w:eastAsia="en-US"/>
        </w:rPr>
      </w:pPr>
      <w:r w:rsidRPr="00E17938">
        <w:rPr>
          <w:sz w:val="24"/>
          <w:szCs w:val="24"/>
          <w:lang w:eastAsia="en-US"/>
        </w:rPr>
        <w:t>- Федеральным законом Российской Федерации от 29.12.2012 № 273-ФЗ «Об образовании в Российской Федерации»;</w:t>
      </w:r>
    </w:p>
    <w:p w:rsidR="00F34B81" w:rsidRPr="00E17938" w:rsidRDefault="00F34B81" w:rsidP="00F34B81">
      <w:pPr>
        <w:ind w:firstLine="709"/>
        <w:jc w:val="both"/>
        <w:rPr>
          <w:sz w:val="24"/>
          <w:szCs w:val="24"/>
        </w:rPr>
      </w:pPr>
      <w:r w:rsidRPr="00E17938">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E17938">
        <w:rPr>
          <w:bCs/>
          <w:sz w:val="24"/>
          <w:szCs w:val="24"/>
        </w:rPr>
        <w:t xml:space="preserve">12.11.2015 N 1334 </w:t>
      </w:r>
      <w:r w:rsidRPr="00E17938">
        <w:rPr>
          <w:sz w:val="24"/>
          <w:szCs w:val="24"/>
        </w:rPr>
        <w:t xml:space="preserve">(зарегистрирован в Минюсте России </w:t>
      </w:r>
      <w:r w:rsidRPr="00E17938">
        <w:rPr>
          <w:bCs/>
          <w:sz w:val="24"/>
          <w:szCs w:val="24"/>
        </w:rPr>
        <w:t>03.12.2015 N 39956</w:t>
      </w:r>
      <w:r w:rsidRPr="00E17938">
        <w:rPr>
          <w:sz w:val="24"/>
          <w:szCs w:val="24"/>
        </w:rPr>
        <w:t xml:space="preserve">) (далее - ФГОС ВО, Федеральный государственный образовательный стандарт высшего образования); </w:t>
      </w:r>
    </w:p>
    <w:p w:rsidR="003553CD" w:rsidRPr="003553CD" w:rsidRDefault="003553CD" w:rsidP="003553CD">
      <w:pPr>
        <w:widowControl/>
        <w:autoSpaceDE/>
        <w:adjustRightInd/>
        <w:ind w:firstLine="709"/>
        <w:jc w:val="both"/>
        <w:rPr>
          <w:sz w:val="24"/>
          <w:szCs w:val="24"/>
          <w:lang w:eastAsia="en-US"/>
        </w:rPr>
      </w:pPr>
      <w:bookmarkStart w:id="9" w:name="_Hlk105065335"/>
      <w:bookmarkStart w:id="10" w:name="_Hlk105602562"/>
      <w:r w:rsidRPr="003553C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53CD" w:rsidRPr="003553CD" w:rsidRDefault="003553CD" w:rsidP="003553CD">
      <w:pPr>
        <w:widowControl/>
        <w:autoSpaceDE/>
        <w:adjustRightInd/>
        <w:ind w:firstLine="709"/>
        <w:jc w:val="both"/>
        <w:rPr>
          <w:sz w:val="24"/>
          <w:szCs w:val="24"/>
          <w:lang w:eastAsia="en-US"/>
        </w:rPr>
      </w:pPr>
      <w:bookmarkStart w:id="11" w:name="_Hlk105420200"/>
      <w:bookmarkEnd w:id="9"/>
      <w:r w:rsidRPr="003553CD">
        <w:rPr>
          <w:sz w:val="24"/>
          <w:szCs w:val="24"/>
          <w:lang w:eastAsia="en-US"/>
        </w:rPr>
        <w:t>Рабочая программа дисциплины составлена в соответствии с локальными нормативными актами ЧУ ОО ВО «</w:t>
      </w:r>
      <w:r w:rsidRPr="003553CD">
        <w:rPr>
          <w:b/>
          <w:sz w:val="24"/>
          <w:szCs w:val="24"/>
          <w:lang w:eastAsia="en-US"/>
        </w:rPr>
        <w:t>Омская гуманитарная академия</w:t>
      </w:r>
      <w:r w:rsidRPr="003553CD">
        <w:rPr>
          <w:sz w:val="24"/>
          <w:szCs w:val="24"/>
          <w:lang w:eastAsia="en-US"/>
        </w:rPr>
        <w:t>» (</w:t>
      </w:r>
      <w:r w:rsidRPr="003553CD">
        <w:rPr>
          <w:i/>
          <w:sz w:val="24"/>
          <w:szCs w:val="24"/>
          <w:lang w:eastAsia="en-US"/>
        </w:rPr>
        <w:t>далее – Академия; ОмГА</w:t>
      </w:r>
      <w:r w:rsidRPr="003553CD">
        <w:rPr>
          <w:sz w:val="24"/>
          <w:szCs w:val="24"/>
          <w:lang w:eastAsia="en-US"/>
        </w:rPr>
        <w:t>):</w:t>
      </w:r>
    </w:p>
    <w:p w:rsidR="003553CD" w:rsidRPr="003553CD" w:rsidRDefault="003553CD" w:rsidP="003553CD">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3553C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53CD" w:rsidRPr="003553CD" w:rsidRDefault="003553CD" w:rsidP="003553CD">
      <w:pPr>
        <w:widowControl/>
        <w:autoSpaceDE/>
        <w:adjustRightInd/>
        <w:ind w:firstLine="709"/>
        <w:jc w:val="both"/>
        <w:rPr>
          <w:sz w:val="24"/>
          <w:szCs w:val="24"/>
          <w:lang w:eastAsia="en-US"/>
        </w:rPr>
      </w:pPr>
      <w:r w:rsidRPr="003553C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3CD" w:rsidRPr="003553CD" w:rsidRDefault="003553CD" w:rsidP="003553CD">
      <w:pPr>
        <w:widowControl/>
        <w:autoSpaceDE/>
        <w:adjustRightInd/>
        <w:ind w:firstLine="709"/>
        <w:jc w:val="both"/>
        <w:rPr>
          <w:sz w:val="24"/>
          <w:szCs w:val="24"/>
          <w:lang w:eastAsia="en-US"/>
        </w:rPr>
      </w:pPr>
      <w:bookmarkStart w:id="16" w:name="_Hlk105065621"/>
      <w:bookmarkEnd w:id="12"/>
      <w:r w:rsidRPr="003553C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3553CD">
        <w:rPr>
          <w:sz w:val="24"/>
          <w:szCs w:val="24"/>
          <w:lang w:eastAsia="en-US"/>
        </w:rPr>
        <w:t>;</w:t>
      </w:r>
      <w:bookmarkEnd w:id="10"/>
      <w:bookmarkEnd w:id="14"/>
      <w:bookmarkEnd w:id="15"/>
      <w:bookmarkEnd w:id="16"/>
    </w:p>
    <w:p w:rsidR="000C5679" w:rsidRPr="000C5679" w:rsidRDefault="000C5679" w:rsidP="000C5679">
      <w:pPr>
        <w:snapToGrid w:val="0"/>
        <w:ind w:firstLine="709"/>
        <w:jc w:val="both"/>
        <w:rPr>
          <w:sz w:val="24"/>
          <w:szCs w:val="24"/>
        </w:rPr>
      </w:pPr>
      <w:bookmarkStart w:id="17" w:name="_Hlk105161790"/>
      <w:bookmarkStart w:id="18" w:name="_Hlk106893020"/>
      <w:bookmarkStart w:id="19" w:name="_Hlk106899854"/>
      <w:r w:rsidRPr="000C567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C5679">
        <w:rPr>
          <w:b/>
          <w:sz w:val="24"/>
          <w:szCs w:val="24"/>
        </w:rPr>
        <w:t>38.03.06. Торговое дело</w:t>
      </w:r>
      <w:r w:rsidRPr="000C5679">
        <w:rPr>
          <w:sz w:val="24"/>
          <w:szCs w:val="24"/>
        </w:rPr>
        <w:t xml:space="preserve"> (уровень бакалавриата), направленность (профиль) программы «Коммерция»; форма обучения – очная на 2022/2023 учебный год, утвержденным приказом ректора от 28.03.2022 № 28.</w:t>
      </w:r>
      <w:bookmarkEnd w:id="17"/>
      <w:bookmarkEnd w:id="18"/>
      <w:bookmarkEnd w:id="19"/>
    </w:p>
    <w:p w:rsidR="00F34B81" w:rsidRPr="00A665B5" w:rsidRDefault="00F34B81" w:rsidP="00A665B5">
      <w:pPr>
        <w:snapToGrid w:val="0"/>
        <w:ind w:firstLine="709"/>
        <w:jc w:val="both"/>
        <w:rPr>
          <w:spacing w:val="-3"/>
          <w:sz w:val="24"/>
          <w:szCs w:val="24"/>
          <w:lang w:eastAsia="en-US"/>
        </w:rPr>
      </w:pPr>
      <w:r w:rsidRPr="00E1793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553CD">
        <w:rPr>
          <w:b/>
          <w:sz w:val="24"/>
          <w:szCs w:val="24"/>
        </w:rPr>
        <w:t>38.03.06 Торговое дело</w:t>
      </w:r>
      <w:r w:rsidRPr="00E17938">
        <w:rPr>
          <w:sz w:val="24"/>
          <w:szCs w:val="24"/>
        </w:rPr>
        <w:t xml:space="preserve"> (уровень бакалавриата), направленность (профиль) программы «Коммерция»; форма обучения – заочная на </w:t>
      </w:r>
      <w:bookmarkStart w:id="20" w:name="_Hlk105067242"/>
      <w:r w:rsidR="00A665B5" w:rsidRPr="00A665B5">
        <w:rPr>
          <w:spacing w:val="-3"/>
          <w:sz w:val="24"/>
          <w:szCs w:val="24"/>
          <w:lang w:eastAsia="en-US"/>
        </w:rPr>
        <w:t xml:space="preserve">2022/2023 </w:t>
      </w:r>
      <w:bookmarkEnd w:id="20"/>
      <w:r w:rsidR="00237F7C" w:rsidRPr="00A0380C">
        <w:rPr>
          <w:spacing w:val="-3"/>
          <w:sz w:val="24"/>
          <w:szCs w:val="24"/>
          <w:lang w:eastAsia="en-US"/>
        </w:rPr>
        <w:t xml:space="preserve">учебный год, утвержденного приказом ректора от </w:t>
      </w:r>
      <w:bookmarkStart w:id="21" w:name="_Hlk105084290"/>
      <w:bookmarkStart w:id="22" w:name="_Hlk105073247"/>
      <w:bookmarkStart w:id="23" w:name="_Hlk105067235"/>
      <w:r w:rsidR="00A665B5" w:rsidRPr="00A665B5">
        <w:rPr>
          <w:spacing w:val="-3"/>
          <w:sz w:val="24"/>
          <w:szCs w:val="24"/>
          <w:lang w:eastAsia="en-US"/>
        </w:rPr>
        <w:t>28.03.2022 № 28</w:t>
      </w:r>
      <w:bookmarkEnd w:id="21"/>
      <w:r w:rsidR="00A665B5" w:rsidRPr="00A665B5">
        <w:rPr>
          <w:spacing w:val="-3"/>
          <w:sz w:val="24"/>
          <w:szCs w:val="24"/>
          <w:lang w:eastAsia="en-US"/>
        </w:rPr>
        <w:t>.</w:t>
      </w:r>
      <w:bookmarkEnd w:id="22"/>
      <w:bookmarkEnd w:id="23"/>
    </w:p>
    <w:p w:rsidR="00A76E53" w:rsidRPr="00627C90" w:rsidRDefault="00A76E53" w:rsidP="009F4070">
      <w:pPr>
        <w:snapToGrid w:val="0"/>
        <w:ind w:firstLine="709"/>
        <w:jc w:val="both"/>
        <w:rPr>
          <w:sz w:val="24"/>
          <w:szCs w:val="24"/>
        </w:rPr>
      </w:pPr>
      <w:r w:rsidRPr="00627C9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24C4D" w:rsidRPr="00627C90">
        <w:rPr>
          <w:b/>
          <w:bCs/>
          <w:sz w:val="24"/>
          <w:szCs w:val="24"/>
        </w:rPr>
        <w:t>Б1.Б.04</w:t>
      </w:r>
      <w:r w:rsidR="009F4070" w:rsidRPr="00627C90">
        <w:rPr>
          <w:b/>
          <w:sz w:val="24"/>
          <w:szCs w:val="24"/>
        </w:rPr>
        <w:t xml:space="preserve"> «</w:t>
      </w:r>
      <w:r w:rsidR="00A75B11" w:rsidRPr="00627C90">
        <w:rPr>
          <w:b/>
          <w:sz w:val="24"/>
          <w:szCs w:val="24"/>
        </w:rPr>
        <w:t>Иностранный язык</w:t>
      </w:r>
      <w:r w:rsidRPr="00627C90">
        <w:rPr>
          <w:b/>
          <w:sz w:val="24"/>
          <w:szCs w:val="24"/>
        </w:rPr>
        <w:t>»  в тече</w:t>
      </w:r>
      <w:r w:rsidR="004E4D50" w:rsidRPr="00627C90">
        <w:rPr>
          <w:b/>
          <w:sz w:val="24"/>
          <w:szCs w:val="24"/>
        </w:rPr>
        <w:t xml:space="preserve">ние </w:t>
      </w:r>
      <w:r w:rsidR="00A665B5" w:rsidRPr="00A665B5">
        <w:rPr>
          <w:b/>
          <w:sz w:val="24"/>
          <w:szCs w:val="24"/>
        </w:rPr>
        <w:t xml:space="preserve">2022/2023 </w:t>
      </w:r>
      <w:r w:rsidRPr="00627C90">
        <w:rPr>
          <w:b/>
          <w:sz w:val="24"/>
          <w:szCs w:val="24"/>
        </w:rPr>
        <w:t>учебного года:</w:t>
      </w:r>
    </w:p>
    <w:p w:rsidR="00A76E53" w:rsidRPr="00627C90" w:rsidRDefault="004E4D50" w:rsidP="00583CB9">
      <w:pPr>
        <w:pStyle w:val="ConsPlusNormal"/>
        <w:ind w:firstLine="540"/>
        <w:jc w:val="both"/>
        <w:rPr>
          <w:rFonts w:ascii="Times New Roman" w:hAnsi="Times New Roman" w:cs="Times New Roman"/>
          <w:sz w:val="24"/>
          <w:szCs w:val="24"/>
        </w:rPr>
      </w:pPr>
      <w:r w:rsidRPr="00627C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27C90">
        <w:rPr>
          <w:rFonts w:ascii="Times New Roman" w:hAnsi="Times New Roman" w:cs="Times New Roman"/>
          <w:b/>
          <w:sz w:val="24"/>
          <w:szCs w:val="24"/>
        </w:rPr>
        <w:t>38.03.06 Торговое дело</w:t>
      </w:r>
      <w:r w:rsidRPr="00627C90">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27C90">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627C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27C90">
        <w:rPr>
          <w:rFonts w:ascii="Times New Roman" w:hAnsi="Times New Roman" w:cs="Times New Roman"/>
          <w:sz w:val="24"/>
          <w:szCs w:val="24"/>
        </w:rPr>
        <w:t>«</w:t>
      </w:r>
      <w:r w:rsidR="00A75B11" w:rsidRPr="00627C90">
        <w:rPr>
          <w:rFonts w:ascii="Times New Roman" w:hAnsi="Times New Roman" w:cs="Times New Roman"/>
          <w:sz w:val="24"/>
          <w:szCs w:val="24"/>
        </w:rPr>
        <w:t>Иностранный язык»</w:t>
      </w:r>
      <w:r w:rsidR="00A75B11" w:rsidRPr="00627C90">
        <w:rPr>
          <w:rFonts w:ascii="Times New Roman" w:hAnsi="Times New Roman" w:cs="Times New Roman"/>
          <w:b/>
          <w:sz w:val="24"/>
          <w:szCs w:val="24"/>
        </w:rPr>
        <w:t xml:space="preserve"> </w:t>
      </w:r>
      <w:r w:rsidR="00A76E53" w:rsidRPr="00627C90">
        <w:rPr>
          <w:rFonts w:ascii="Times New Roman" w:hAnsi="Times New Roman" w:cs="Times New Roman"/>
          <w:sz w:val="24"/>
          <w:szCs w:val="24"/>
        </w:rPr>
        <w:t>в тече</w:t>
      </w:r>
      <w:r w:rsidRPr="00627C90">
        <w:rPr>
          <w:rFonts w:ascii="Times New Roman" w:hAnsi="Times New Roman" w:cs="Times New Roman"/>
          <w:sz w:val="24"/>
          <w:szCs w:val="24"/>
        </w:rPr>
        <w:t xml:space="preserve">ние </w:t>
      </w:r>
      <w:r w:rsidR="00A665B5" w:rsidRPr="00A665B5">
        <w:rPr>
          <w:rFonts w:ascii="Times New Roman" w:hAnsi="Times New Roman" w:cs="Times New Roman"/>
          <w:sz w:val="24"/>
          <w:szCs w:val="24"/>
        </w:rPr>
        <w:t xml:space="preserve">2022/2023 </w:t>
      </w:r>
      <w:r w:rsidR="00A76E53" w:rsidRPr="00627C90">
        <w:rPr>
          <w:rFonts w:ascii="Times New Roman" w:hAnsi="Times New Roman" w:cs="Times New Roman"/>
          <w:sz w:val="24"/>
          <w:szCs w:val="24"/>
        </w:rPr>
        <w:t>учебного года.</w:t>
      </w:r>
    </w:p>
    <w:p w:rsidR="002933E5" w:rsidRPr="00627C90" w:rsidRDefault="002933E5" w:rsidP="009F4070">
      <w:pPr>
        <w:suppressAutoHyphens/>
        <w:jc w:val="both"/>
        <w:rPr>
          <w:sz w:val="24"/>
          <w:szCs w:val="24"/>
        </w:rPr>
      </w:pPr>
    </w:p>
    <w:p w:rsidR="00BB70FB"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Наименование дисциплины:</w:t>
      </w:r>
      <w:r w:rsidR="00857FC8" w:rsidRPr="00627C90">
        <w:rPr>
          <w:rFonts w:ascii="Times New Roman" w:hAnsi="Times New Roman"/>
          <w:b/>
          <w:sz w:val="24"/>
          <w:szCs w:val="24"/>
        </w:rPr>
        <w:t xml:space="preserve"> </w:t>
      </w:r>
      <w:r w:rsidR="00224C4D" w:rsidRPr="00627C90">
        <w:rPr>
          <w:rFonts w:ascii="Times New Roman" w:hAnsi="Times New Roman"/>
          <w:b/>
          <w:sz w:val="24"/>
          <w:szCs w:val="24"/>
        </w:rPr>
        <w:t>Б1.Б.04</w:t>
      </w:r>
      <w:r w:rsidRPr="00627C90">
        <w:rPr>
          <w:rFonts w:ascii="Times New Roman" w:hAnsi="Times New Roman"/>
          <w:b/>
          <w:sz w:val="24"/>
          <w:szCs w:val="24"/>
        </w:rPr>
        <w:t xml:space="preserve"> «</w:t>
      </w:r>
      <w:r w:rsidR="00A75B11" w:rsidRPr="00627C90">
        <w:rPr>
          <w:rFonts w:ascii="Times New Roman" w:hAnsi="Times New Roman"/>
          <w:b/>
          <w:sz w:val="24"/>
          <w:szCs w:val="24"/>
        </w:rPr>
        <w:t>Иностранный язык»</w:t>
      </w:r>
    </w:p>
    <w:p w:rsidR="007F4B97" w:rsidRPr="00627C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27C90" w:rsidRDefault="002B6C87"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ab/>
      </w:r>
      <w:r w:rsidR="00E340EE" w:rsidRPr="00627C9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340EE" w:rsidRPr="00627C90">
        <w:rPr>
          <w:sz w:val="24"/>
          <w:szCs w:val="24"/>
        </w:rPr>
        <w:t>38.03.06 Торговое дело (уровень бакалавриата), утвержденного Приказом Минобрнауки России от 12.11.2015 N 1334 (зарегистрирован в Минюсте России 03.12.2015 N 39956)</w:t>
      </w:r>
      <w:r w:rsidR="00E340EE" w:rsidRPr="00627C90">
        <w:rPr>
          <w:rFonts w:eastAsia="Calibri"/>
          <w:sz w:val="24"/>
          <w:szCs w:val="24"/>
          <w:lang w:eastAsia="en-US"/>
        </w:rPr>
        <w:t>, при разработке основной профессиональной образовательной программы (</w:t>
      </w:r>
      <w:r w:rsidR="00E340EE" w:rsidRPr="00627C90">
        <w:rPr>
          <w:rFonts w:eastAsia="Calibri"/>
          <w:i/>
          <w:sz w:val="24"/>
          <w:szCs w:val="24"/>
          <w:lang w:eastAsia="en-US"/>
        </w:rPr>
        <w:t>далее - ОПОП</w:t>
      </w:r>
      <w:r w:rsidR="00E340EE" w:rsidRPr="00627C90">
        <w:rPr>
          <w:rFonts w:eastAsia="Calibri"/>
          <w:sz w:val="24"/>
          <w:szCs w:val="24"/>
          <w:lang w:eastAsia="en-US"/>
        </w:rPr>
        <w:t>) бакалавриата определены возможности Академии в формировании компетенций выпускников.</w:t>
      </w:r>
      <w:r w:rsidR="0033546E" w:rsidRPr="00627C90">
        <w:rPr>
          <w:rFonts w:eastAsia="Calibri"/>
          <w:sz w:val="24"/>
          <w:szCs w:val="24"/>
          <w:lang w:eastAsia="en-US"/>
        </w:rPr>
        <w:tab/>
      </w:r>
    </w:p>
    <w:p w:rsidR="007F4B97" w:rsidRPr="00627C90" w:rsidRDefault="0033546E" w:rsidP="00A76E53">
      <w:pPr>
        <w:widowControl/>
        <w:tabs>
          <w:tab w:val="left" w:pos="708"/>
        </w:tabs>
        <w:autoSpaceDE/>
        <w:adjustRightInd/>
        <w:ind w:firstLine="709"/>
        <w:jc w:val="both"/>
        <w:rPr>
          <w:rFonts w:eastAsia="Calibri"/>
          <w:sz w:val="24"/>
          <w:szCs w:val="24"/>
          <w:lang w:eastAsia="en-US"/>
        </w:rPr>
      </w:pPr>
      <w:r w:rsidRPr="00627C90">
        <w:rPr>
          <w:rFonts w:eastAsia="Calibri"/>
          <w:sz w:val="24"/>
          <w:szCs w:val="24"/>
          <w:lang w:eastAsia="en-US"/>
        </w:rPr>
        <w:t xml:space="preserve">Процесс изучения дисциплины </w:t>
      </w:r>
      <w:r w:rsidR="00BB6C9A" w:rsidRPr="00627C90">
        <w:rPr>
          <w:rFonts w:eastAsia="Calibri"/>
          <w:sz w:val="24"/>
          <w:szCs w:val="24"/>
          <w:lang w:eastAsia="en-US"/>
        </w:rPr>
        <w:t>«</w:t>
      </w:r>
      <w:r w:rsidR="00A75B11" w:rsidRPr="00627C90">
        <w:rPr>
          <w:rFonts w:eastAsia="Calibri"/>
          <w:sz w:val="24"/>
          <w:szCs w:val="24"/>
          <w:lang w:eastAsia="en-US"/>
        </w:rPr>
        <w:t>Иностранный язык</w:t>
      </w:r>
      <w:r w:rsidR="00BB6C9A" w:rsidRPr="00627C90">
        <w:rPr>
          <w:rFonts w:eastAsia="Calibri"/>
          <w:sz w:val="24"/>
          <w:szCs w:val="24"/>
          <w:lang w:eastAsia="en-US"/>
        </w:rPr>
        <w:t xml:space="preserve">» </w:t>
      </w:r>
      <w:r w:rsidRPr="00627C90">
        <w:rPr>
          <w:rFonts w:eastAsia="Calibri"/>
          <w:sz w:val="24"/>
          <w:szCs w:val="24"/>
          <w:lang w:eastAsia="en-US"/>
        </w:rPr>
        <w:t xml:space="preserve">направлен на формирование следующих компетенций: </w:t>
      </w:r>
      <w:r w:rsidR="002B6C87" w:rsidRPr="00627C90">
        <w:rPr>
          <w:rFonts w:eastAsia="Calibri"/>
          <w:sz w:val="24"/>
          <w:szCs w:val="24"/>
          <w:lang w:eastAsia="en-US"/>
        </w:rPr>
        <w:t xml:space="preserve"> </w:t>
      </w:r>
    </w:p>
    <w:p w:rsidR="00793F01" w:rsidRPr="00627C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27C90" w:rsidTr="00330957">
        <w:tc>
          <w:tcPr>
            <w:tcW w:w="3049"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Результаты освоения ОПОП (содержание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1595"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Код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компетенции</w:t>
            </w:r>
          </w:p>
        </w:tc>
        <w:tc>
          <w:tcPr>
            <w:tcW w:w="4927" w:type="dxa"/>
            <w:vAlign w:val="center"/>
          </w:tcPr>
          <w:p w:rsidR="00A76E53"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 xml:space="preserve">Перечень планируемых результатов </w:t>
            </w:r>
          </w:p>
          <w:p w:rsidR="00793F01" w:rsidRPr="00627C90" w:rsidRDefault="00793F01"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обучения по дисциплине</w:t>
            </w:r>
          </w:p>
        </w:tc>
      </w:tr>
      <w:tr w:rsidR="00793F01" w:rsidRPr="00627C90" w:rsidTr="00330957">
        <w:tc>
          <w:tcPr>
            <w:tcW w:w="3049" w:type="dxa"/>
            <w:vAlign w:val="center"/>
          </w:tcPr>
          <w:p w:rsidR="00A75B11" w:rsidRPr="00627C90" w:rsidRDefault="00A75B11" w:rsidP="00A75B11">
            <w:pPr>
              <w:rPr>
                <w:sz w:val="24"/>
                <w:szCs w:val="24"/>
              </w:rPr>
            </w:pPr>
            <w:r w:rsidRPr="00627C90">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27C90"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627C90" w:rsidRDefault="00A75B11" w:rsidP="009F0C2F">
            <w:pPr>
              <w:widowControl/>
              <w:tabs>
                <w:tab w:val="left" w:pos="708"/>
              </w:tabs>
              <w:autoSpaceDE/>
              <w:adjustRightInd/>
              <w:jc w:val="center"/>
              <w:rPr>
                <w:rFonts w:eastAsia="Calibri"/>
                <w:sz w:val="24"/>
                <w:szCs w:val="24"/>
                <w:lang w:eastAsia="en-US"/>
              </w:rPr>
            </w:pPr>
            <w:r w:rsidRPr="00627C90">
              <w:rPr>
                <w:sz w:val="24"/>
                <w:szCs w:val="24"/>
              </w:rPr>
              <w:t>ОК</w:t>
            </w:r>
            <w:r w:rsidR="009F0C2F" w:rsidRPr="00627C90">
              <w:rPr>
                <w:sz w:val="24"/>
                <w:szCs w:val="24"/>
              </w:rPr>
              <w:t>-</w:t>
            </w:r>
            <w:r w:rsidR="0062605D" w:rsidRPr="00627C90">
              <w:rPr>
                <w:sz w:val="24"/>
                <w:szCs w:val="24"/>
              </w:rPr>
              <w:t>3</w:t>
            </w:r>
          </w:p>
        </w:tc>
        <w:tc>
          <w:tcPr>
            <w:tcW w:w="4927" w:type="dxa"/>
            <w:vAlign w:val="center"/>
          </w:tcPr>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Знать </w:t>
            </w:r>
          </w:p>
          <w:p w:rsidR="004E4D50" w:rsidRPr="00627C90" w:rsidRDefault="00583CB9" w:rsidP="001A53B3">
            <w:pPr>
              <w:widowControl/>
              <w:numPr>
                <w:ilvl w:val="0"/>
                <w:numId w:val="19"/>
              </w:numPr>
              <w:tabs>
                <w:tab w:val="left" w:pos="0"/>
              </w:tabs>
              <w:autoSpaceDE/>
              <w:adjustRightInd/>
              <w:ind w:left="34" w:firstLine="284"/>
              <w:jc w:val="both"/>
              <w:rPr>
                <w:sz w:val="24"/>
                <w:szCs w:val="24"/>
              </w:rPr>
            </w:pPr>
            <w:r w:rsidRPr="00627C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правила речевого этикета в соответствии с ситуациями межкультурного общения в социально-бытовой сфере;</w:t>
            </w:r>
          </w:p>
          <w:p w:rsidR="00793F01" w:rsidRPr="00627C90" w:rsidRDefault="00793F01" w:rsidP="004E4D50">
            <w:pPr>
              <w:widowControl/>
              <w:tabs>
                <w:tab w:val="left" w:pos="708"/>
              </w:tabs>
              <w:autoSpaceDE/>
              <w:adjustRightInd/>
              <w:rPr>
                <w:rFonts w:eastAsia="Calibri"/>
                <w:i/>
                <w:sz w:val="24"/>
                <w:szCs w:val="24"/>
                <w:lang w:eastAsia="en-US"/>
              </w:rPr>
            </w:pPr>
            <w:r w:rsidRPr="00627C90">
              <w:rPr>
                <w:rFonts w:eastAsia="Calibri"/>
                <w:i/>
                <w:sz w:val="24"/>
                <w:szCs w:val="24"/>
                <w:lang w:eastAsia="en-US"/>
              </w:rPr>
              <w:t xml:space="preserve">Уметь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вести диалог/полилог, строить монологическое высказывание в пределах изученных тем; </w:t>
            </w:r>
          </w:p>
          <w:p w:rsidR="00583CB9"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передавать содержание прочитанного/прослушанного текста;</w:t>
            </w:r>
          </w:p>
          <w:p w:rsidR="00793F01" w:rsidRPr="00627C90" w:rsidRDefault="00793F01" w:rsidP="004E4D50">
            <w:pPr>
              <w:widowControl/>
              <w:tabs>
                <w:tab w:val="left" w:pos="708"/>
              </w:tabs>
              <w:autoSpaceDE/>
              <w:adjustRightInd/>
              <w:rPr>
                <w:rFonts w:eastAsia="Calibri"/>
                <w:sz w:val="24"/>
                <w:szCs w:val="24"/>
                <w:lang w:eastAsia="en-US"/>
              </w:rPr>
            </w:pPr>
            <w:r w:rsidRPr="00627C90">
              <w:rPr>
                <w:rFonts w:eastAsia="Calibri"/>
                <w:i/>
                <w:sz w:val="24"/>
                <w:szCs w:val="24"/>
                <w:lang w:eastAsia="en-US"/>
              </w:rPr>
              <w:t>Владеть</w:t>
            </w:r>
            <w:r w:rsidRPr="00627C90">
              <w:rPr>
                <w:rFonts w:eastAsia="Calibri"/>
                <w:sz w:val="24"/>
                <w:szCs w:val="24"/>
                <w:lang w:eastAsia="en-US"/>
              </w:rPr>
              <w:t xml:space="preserve"> </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грамматическими навыками, обеспечивающими коммуникацию общего характера;</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основной информацией о культуре и </w:t>
            </w:r>
            <w:r w:rsidRPr="00627C90">
              <w:rPr>
                <w:sz w:val="24"/>
                <w:szCs w:val="24"/>
              </w:rPr>
              <w:lastRenderedPageBreak/>
              <w:t xml:space="preserve">традициях стран изучаемого языка; </w:t>
            </w:r>
          </w:p>
          <w:p w:rsidR="009C3BEA" w:rsidRPr="00627C90" w:rsidRDefault="00583CB9" w:rsidP="001A53B3">
            <w:pPr>
              <w:widowControl/>
              <w:numPr>
                <w:ilvl w:val="0"/>
                <w:numId w:val="19"/>
              </w:numPr>
              <w:tabs>
                <w:tab w:val="left" w:pos="0"/>
              </w:tabs>
              <w:autoSpaceDE/>
              <w:adjustRightInd/>
              <w:ind w:left="34" w:firstLine="326"/>
              <w:jc w:val="both"/>
              <w:rPr>
                <w:sz w:val="24"/>
                <w:szCs w:val="24"/>
              </w:rPr>
            </w:pPr>
            <w:r w:rsidRPr="00627C90">
              <w:rPr>
                <w:sz w:val="24"/>
                <w:szCs w:val="24"/>
              </w:rPr>
              <w:t xml:space="preserve">навыками устной речи; навыками аудирования; </w:t>
            </w:r>
          </w:p>
          <w:p w:rsidR="00793F01" w:rsidRPr="00627C90" w:rsidRDefault="00583CB9" w:rsidP="001A53B3">
            <w:pPr>
              <w:widowControl/>
              <w:numPr>
                <w:ilvl w:val="0"/>
                <w:numId w:val="19"/>
              </w:numPr>
              <w:tabs>
                <w:tab w:val="left" w:pos="0"/>
              </w:tabs>
              <w:autoSpaceDE/>
              <w:adjustRightInd/>
              <w:ind w:left="34" w:firstLine="326"/>
              <w:jc w:val="both"/>
              <w:rPr>
                <w:rFonts w:eastAsia="Calibri"/>
                <w:sz w:val="24"/>
                <w:szCs w:val="24"/>
                <w:lang w:eastAsia="en-US"/>
              </w:rPr>
            </w:pPr>
            <w:r w:rsidRPr="00627C90">
              <w:rPr>
                <w:sz w:val="24"/>
                <w:szCs w:val="24"/>
              </w:rPr>
              <w:t>всеми видами чтения иноязычных текстов; навыками письма орфографии.</w:t>
            </w:r>
          </w:p>
        </w:tc>
      </w:tr>
    </w:tbl>
    <w:p w:rsidR="00793F01" w:rsidRPr="00627C90" w:rsidRDefault="00793F01" w:rsidP="009F4070">
      <w:pPr>
        <w:widowControl/>
        <w:tabs>
          <w:tab w:val="left" w:pos="708"/>
        </w:tabs>
        <w:autoSpaceDE/>
        <w:adjustRightInd/>
        <w:jc w:val="both"/>
        <w:rPr>
          <w:rFonts w:eastAsia="Calibri"/>
          <w:sz w:val="24"/>
          <w:szCs w:val="24"/>
          <w:lang w:eastAsia="en-US"/>
        </w:rPr>
      </w:pPr>
    </w:p>
    <w:p w:rsidR="007F4B97" w:rsidRPr="00627C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27C90">
        <w:rPr>
          <w:rFonts w:ascii="Times New Roman" w:hAnsi="Times New Roman"/>
          <w:b/>
          <w:sz w:val="24"/>
          <w:szCs w:val="24"/>
        </w:rPr>
        <w:t>Указание места дисциплины в структуре образовательной программы</w:t>
      </w:r>
    </w:p>
    <w:p w:rsidR="00027D2C" w:rsidRPr="00627C90" w:rsidRDefault="007F4B97" w:rsidP="00A76E53">
      <w:pPr>
        <w:widowControl/>
        <w:tabs>
          <w:tab w:val="left" w:pos="708"/>
        </w:tabs>
        <w:autoSpaceDE/>
        <w:adjustRightInd/>
        <w:ind w:firstLine="709"/>
        <w:jc w:val="both"/>
        <w:rPr>
          <w:rFonts w:eastAsia="Calibri"/>
          <w:sz w:val="24"/>
          <w:szCs w:val="24"/>
          <w:lang w:eastAsia="en-US"/>
        </w:rPr>
      </w:pPr>
      <w:r w:rsidRPr="00627C90">
        <w:rPr>
          <w:sz w:val="24"/>
          <w:szCs w:val="24"/>
        </w:rPr>
        <w:t xml:space="preserve">Дисциплина </w:t>
      </w:r>
      <w:r w:rsidR="00224C4D" w:rsidRPr="00627C90">
        <w:rPr>
          <w:sz w:val="24"/>
          <w:szCs w:val="24"/>
        </w:rPr>
        <w:t>Б1.Б.04</w:t>
      </w:r>
      <w:r w:rsidR="00AA2A29" w:rsidRPr="00627C90">
        <w:rPr>
          <w:sz w:val="24"/>
          <w:szCs w:val="24"/>
        </w:rPr>
        <w:t xml:space="preserve"> «</w:t>
      </w:r>
      <w:r w:rsidR="00A75B11" w:rsidRPr="00627C90">
        <w:rPr>
          <w:b/>
          <w:sz w:val="24"/>
          <w:szCs w:val="24"/>
        </w:rPr>
        <w:t>Иностранный язык</w:t>
      </w:r>
      <w:r w:rsidR="00AA2A29" w:rsidRPr="00627C90">
        <w:rPr>
          <w:sz w:val="24"/>
          <w:szCs w:val="24"/>
        </w:rPr>
        <w:t>»</w:t>
      </w:r>
      <w:r w:rsidRPr="00627C90">
        <w:rPr>
          <w:sz w:val="24"/>
          <w:szCs w:val="24"/>
        </w:rPr>
        <w:t xml:space="preserve"> </w:t>
      </w:r>
      <w:r w:rsidRPr="00627C90">
        <w:rPr>
          <w:rFonts w:eastAsia="Calibri"/>
          <w:sz w:val="24"/>
          <w:szCs w:val="24"/>
          <w:lang w:eastAsia="en-US"/>
        </w:rPr>
        <w:t xml:space="preserve">является дисциплиной базовой части </w:t>
      </w:r>
      <w:r w:rsidR="004E4D50" w:rsidRPr="00627C90">
        <w:rPr>
          <w:rFonts w:eastAsia="Calibri"/>
          <w:sz w:val="24"/>
          <w:szCs w:val="24"/>
          <w:lang w:eastAsia="en-US"/>
        </w:rPr>
        <w:t>блока Б</w:t>
      </w:r>
      <w:r w:rsidR="00027D2C" w:rsidRPr="00627C90">
        <w:rPr>
          <w:rFonts w:eastAsia="Calibri"/>
          <w:sz w:val="24"/>
          <w:szCs w:val="24"/>
          <w:lang w:eastAsia="en-US"/>
        </w:rPr>
        <w:t>1</w:t>
      </w:r>
      <w:r w:rsidR="004E4D50" w:rsidRPr="00627C90">
        <w:rPr>
          <w:rFonts w:eastAsia="Calibri"/>
          <w:sz w:val="24"/>
          <w:szCs w:val="24"/>
          <w:lang w:eastAsia="en-US"/>
        </w:rPr>
        <w:t>.</w:t>
      </w:r>
    </w:p>
    <w:p w:rsidR="00027D2C" w:rsidRPr="00627C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627C90" w:rsidTr="00330957">
        <w:tc>
          <w:tcPr>
            <w:tcW w:w="1196"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2494"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w:t>
            </w:r>
          </w:p>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дисциплины</w:t>
            </w: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Содержательно-логические связи</w:t>
            </w:r>
          </w:p>
        </w:tc>
        <w:tc>
          <w:tcPr>
            <w:tcW w:w="1185" w:type="dxa"/>
            <w:vMerge w:val="restart"/>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Коды форми-руемых компе-тенций</w:t>
            </w: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Наименование дисциплин, практик</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705FB5" w:rsidRPr="00627C90" w:rsidTr="00330957">
        <w:tc>
          <w:tcPr>
            <w:tcW w:w="1196"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27C90" w:rsidRDefault="00705FB5" w:rsidP="00330957">
            <w:pPr>
              <w:widowControl/>
              <w:tabs>
                <w:tab w:val="left" w:pos="708"/>
              </w:tabs>
              <w:autoSpaceDE/>
              <w:adjustRightInd/>
              <w:jc w:val="center"/>
              <w:rPr>
                <w:rFonts w:eastAsia="Calibri"/>
                <w:sz w:val="24"/>
                <w:szCs w:val="24"/>
                <w:lang w:eastAsia="en-US"/>
              </w:rPr>
            </w:pPr>
            <w:r w:rsidRPr="00627C9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27C90" w:rsidRDefault="00705FB5" w:rsidP="00330957">
            <w:pPr>
              <w:widowControl/>
              <w:tabs>
                <w:tab w:val="left" w:pos="708"/>
              </w:tabs>
              <w:autoSpaceDE/>
              <w:adjustRightInd/>
              <w:jc w:val="both"/>
              <w:rPr>
                <w:rFonts w:eastAsia="Calibri"/>
                <w:sz w:val="24"/>
                <w:szCs w:val="24"/>
                <w:lang w:eastAsia="en-US"/>
              </w:rPr>
            </w:pPr>
          </w:p>
        </w:tc>
      </w:tr>
      <w:tr w:rsidR="00DA3FFC" w:rsidRPr="00627C90" w:rsidTr="00330957">
        <w:tc>
          <w:tcPr>
            <w:tcW w:w="1196" w:type="dxa"/>
            <w:vAlign w:val="center"/>
          </w:tcPr>
          <w:p w:rsidR="00DA3FFC" w:rsidRPr="00627C90" w:rsidRDefault="00224C4D" w:rsidP="003B09BB">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Б1.Б.04</w:t>
            </w:r>
          </w:p>
        </w:tc>
        <w:tc>
          <w:tcPr>
            <w:tcW w:w="2494" w:type="dxa"/>
            <w:vAlign w:val="center"/>
          </w:tcPr>
          <w:p w:rsidR="00DA3FFC" w:rsidRPr="00627C90" w:rsidRDefault="00A75B11" w:rsidP="00330957">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Иностранный язык</w:t>
            </w:r>
          </w:p>
        </w:tc>
        <w:tc>
          <w:tcPr>
            <w:tcW w:w="2232" w:type="dxa"/>
            <w:vAlign w:val="center"/>
          </w:tcPr>
          <w:p w:rsidR="009C3BEA" w:rsidRPr="00627C90" w:rsidRDefault="004C423A" w:rsidP="00E208CF">
            <w:pPr>
              <w:widowControl/>
              <w:tabs>
                <w:tab w:val="left" w:pos="708"/>
              </w:tabs>
              <w:autoSpaceDE/>
              <w:adjustRightInd/>
              <w:jc w:val="both"/>
              <w:rPr>
                <w:rFonts w:eastAsia="Calibri"/>
                <w:sz w:val="24"/>
                <w:szCs w:val="24"/>
                <w:lang w:eastAsia="en-US"/>
              </w:rPr>
            </w:pPr>
            <w:r w:rsidRPr="00627C90">
              <w:rPr>
                <w:rFonts w:eastAsia="Calibri"/>
                <w:sz w:val="24"/>
                <w:szCs w:val="24"/>
                <w:lang w:eastAsia="en-US"/>
              </w:rPr>
              <w:t>Успешное освоение программы учебного предмета</w:t>
            </w:r>
            <w:r w:rsidRPr="00627C90">
              <w:rPr>
                <w:sz w:val="24"/>
                <w:szCs w:val="24"/>
              </w:rPr>
              <w:t xml:space="preserve">: </w:t>
            </w:r>
            <w:r w:rsidRPr="00627C90">
              <w:rPr>
                <w:sz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627C90" w:rsidRDefault="00224C4D" w:rsidP="00330957">
            <w:pPr>
              <w:widowControl/>
              <w:tabs>
                <w:tab w:val="left" w:pos="708"/>
              </w:tabs>
              <w:autoSpaceDE/>
              <w:adjustRightInd/>
              <w:jc w:val="both"/>
              <w:rPr>
                <w:rFonts w:eastAsia="Calibri"/>
                <w:sz w:val="24"/>
                <w:szCs w:val="24"/>
                <w:lang w:eastAsia="en-US"/>
              </w:rPr>
            </w:pPr>
            <w:r w:rsidRPr="00627C90">
              <w:rPr>
                <w:sz w:val="24"/>
                <w:szCs w:val="24"/>
              </w:rPr>
              <w:t>Производственная практика (научно-исследовательская работа)</w:t>
            </w:r>
          </w:p>
        </w:tc>
        <w:tc>
          <w:tcPr>
            <w:tcW w:w="1185" w:type="dxa"/>
            <w:vAlign w:val="center"/>
          </w:tcPr>
          <w:p w:rsidR="00A75B11" w:rsidRPr="00627C90" w:rsidRDefault="0062605D" w:rsidP="00330957">
            <w:pPr>
              <w:widowControl/>
              <w:tabs>
                <w:tab w:val="left" w:pos="708"/>
              </w:tabs>
              <w:autoSpaceDE/>
              <w:adjustRightInd/>
              <w:jc w:val="both"/>
              <w:rPr>
                <w:sz w:val="24"/>
                <w:szCs w:val="24"/>
              </w:rPr>
            </w:pPr>
            <w:r w:rsidRPr="00627C90">
              <w:rPr>
                <w:sz w:val="24"/>
                <w:szCs w:val="24"/>
              </w:rPr>
              <w:t>ОК</w:t>
            </w:r>
            <w:r w:rsidR="00062F10" w:rsidRPr="00627C90">
              <w:rPr>
                <w:sz w:val="24"/>
                <w:szCs w:val="24"/>
              </w:rPr>
              <w:t>-</w:t>
            </w:r>
            <w:r w:rsidRPr="00627C90">
              <w:rPr>
                <w:sz w:val="24"/>
                <w:szCs w:val="24"/>
              </w:rPr>
              <w:t>3</w:t>
            </w:r>
          </w:p>
          <w:p w:rsidR="003C2F57" w:rsidRPr="00627C90" w:rsidRDefault="003C2F57" w:rsidP="00330957">
            <w:pPr>
              <w:widowControl/>
              <w:tabs>
                <w:tab w:val="left" w:pos="708"/>
              </w:tabs>
              <w:autoSpaceDE/>
              <w:adjustRightInd/>
              <w:jc w:val="both"/>
              <w:rPr>
                <w:rFonts w:eastAsia="Calibri"/>
                <w:sz w:val="24"/>
                <w:szCs w:val="24"/>
                <w:lang w:val="en-US" w:eastAsia="en-US"/>
              </w:rPr>
            </w:pPr>
          </w:p>
        </w:tc>
      </w:tr>
    </w:tbl>
    <w:p w:rsidR="00D02EB8" w:rsidRPr="00627C90" w:rsidRDefault="00D02EB8" w:rsidP="00A76E53">
      <w:pPr>
        <w:widowControl/>
        <w:autoSpaceDE/>
        <w:autoSpaceDN/>
        <w:adjustRightInd/>
        <w:contextualSpacing/>
        <w:jc w:val="both"/>
        <w:rPr>
          <w:rFonts w:eastAsia="Calibri"/>
          <w:b/>
          <w:spacing w:val="4"/>
          <w:sz w:val="24"/>
          <w:szCs w:val="24"/>
          <w:lang w:eastAsia="en-US"/>
        </w:rPr>
      </w:pPr>
    </w:p>
    <w:p w:rsidR="007F4B97" w:rsidRPr="00627C90" w:rsidRDefault="007F4B97" w:rsidP="00A76E53">
      <w:pPr>
        <w:widowControl/>
        <w:autoSpaceDE/>
        <w:autoSpaceDN/>
        <w:adjustRightInd/>
        <w:ind w:firstLine="709"/>
        <w:contextualSpacing/>
        <w:jc w:val="both"/>
        <w:rPr>
          <w:rFonts w:eastAsia="Calibri"/>
          <w:b/>
          <w:spacing w:val="4"/>
          <w:sz w:val="24"/>
          <w:szCs w:val="24"/>
          <w:lang w:eastAsia="en-US"/>
        </w:rPr>
      </w:pPr>
      <w:r w:rsidRPr="00627C90">
        <w:rPr>
          <w:rFonts w:eastAsia="Calibri"/>
          <w:b/>
          <w:spacing w:val="4"/>
          <w:sz w:val="24"/>
          <w:szCs w:val="24"/>
          <w:lang w:eastAsia="en-US"/>
        </w:rPr>
        <w:t xml:space="preserve">4. </w:t>
      </w:r>
      <w:r w:rsidR="00BB6C9A" w:rsidRPr="00627C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27C90" w:rsidRDefault="007F4B97" w:rsidP="00A76E53">
      <w:pPr>
        <w:ind w:firstLine="709"/>
        <w:jc w:val="both"/>
        <w:rPr>
          <w:sz w:val="24"/>
          <w:szCs w:val="24"/>
        </w:rPr>
      </w:pPr>
    </w:p>
    <w:p w:rsidR="00BB6C9A" w:rsidRPr="00627C90" w:rsidRDefault="00BB6C9A"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 xml:space="preserve">Объем учебной дисциплины – </w:t>
      </w:r>
      <w:r w:rsidR="00BD3FA5" w:rsidRPr="00627C90">
        <w:rPr>
          <w:rFonts w:eastAsia="Calibri"/>
          <w:sz w:val="24"/>
          <w:szCs w:val="24"/>
          <w:lang w:eastAsia="en-US"/>
        </w:rPr>
        <w:t>6</w:t>
      </w:r>
      <w:r w:rsidRPr="00627C90">
        <w:rPr>
          <w:rFonts w:eastAsia="Calibri"/>
          <w:sz w:val="24"/>
          <w:szCs w:val="24"/>
          <w:lang w:eastAsia="en-US"/>
        </w:rPr>
        <w:t xml:space="preserve"> зачетных единиц – 2</w:t>
      </w:r>
      <w:r w:rsidR="00BD3FA5" w:rsidRPr="00627C90">
        <w:rPr>
          <w:rFonts w:eastAsia="Calibri"/>
          <w:sz w:val="24"/>
          <w:szCs w:val="24"/>
          <w:lang w:eastAsia="en-US"/>
        </w:rPr>
        <w:t>16</w:t>
      </w:r>
      <w:r w:rsidR="002B5C25" w:rsidRPr="00627C90">
        <w:rPr>
          <w:rFonts w:eastAsia="Calibri"/>
          <w:sz w:val="24"/>
          <w:szCs w:val="24"/>
          <w:lang w:eastAsia="en-US"/>
        </w:rPr>
        <w:t xml:space="preserve"> академических часов</w:t>
      </w:r>
    </w:p>
    <w:p w:rsidR="00A32A5F" w:rsidRPr="00627C90" w:rsidRDefault="00FB05DD" w:rsidP="00A76E53">
      <w:pPr>
        <w:widowControl/>
        <w:autoSpaceDE/>
        <w:autoSpaceDN/>
        <w:adjustRightInd/>
        <w:ind w:firstLine="709"/>
        <w:jc w:val="both"/>
        <w:rPr>
          <w:rFonts w:eastAsia="Calibri"/>
          <w:sz w:val="24"/>
          <w:szCs w:val="24"/>
          <w:lang w:eastAsia="en-US"/>
        </w:rPr>
      </w:pPr>
      <w:r w:rsidRPr="00627C90">
        <w:rPr>
          <w:rFonts w:eastAsia="Calibri"/>
          <w:sz w:val="24"/>
          <w:szCs w:val="24"/>
          <w:lang w:eastAsia="en-US"/>
        </w:rPr>
        <w:t>Из них</w:t>
      </w:r>
      <w:r w:rsidRPr="00627C9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Очная форма обучения</w:t>
            </w:r>
          </w:p>
        </w:tc>
        <w:tc>
          <w:tcPr>
            <w:tcW w:w="2517" w:type="dxa"/>
            <w:vAlign w:val="center"/>
          </w:tcPr>
          <w:p w:rsidR="00A76E53"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Заочная форма </w:t>
            </w:r>
          </w:p>
          <w:p w:rsidR="00A32A5F" w:rsidRPr="00627C90" w:rsidRDefault="00A32A5F" w:rsidP="00330957">
            <w:pPr>
              <w:widowControl/>
              <w:autoSpaceDE/>
              <w:autoSpaceDN/>
              <w:adjustRightInd/>
              <w:jc w:val="center"/>
              <w:rPr>
                <w:rFonts w:eastAsia="Calibri"/>
                <w:sz w:val="24"/>
                <w:szCs w:val="24"/>
                <w:lang w:eastAsia="en-US"/>
              </w:rPr>
            </w:pPr>
            <w:r w:rsidRPr="00627C90">
              <w:rPr>
                <w:rFonts w:eastAsia="Calibri"/>
                <w:sz w:val="24"/>
                <w:szCs w:val="24"/>
                <w:lang w:eastAsia="en-US"/>
              </w:rPr>
              <w:t>обучения</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Контактная работа</w:t>
            </w:r>
          </w:p>
        </w:tc>
        <w:tc>
          <w:tcPr>
            <w:tcW w:w="2693" w:type="dxa"/>
            <w:vAlign w:val="center"/>
          </w:tcPr>
          <w:p w:rsidR="00A32A5F" w:rsidRPr="00627C90" w:rsidRDefault="00E208CF" w:rsidP="002503BC">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E208CF"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Лекций</w:t>
            </w:r>
          </w:p>
        </w:tc>
        <w:tc>
          <w:tcPr>
            <w:tcW w:w="2693" w:type="dxa"/>
            <w:vAlign w:val="center"/>
          </w:tcPr>
          <w:p w:rsidR="00A32A5F" w:rsidRPr="00627C90" w:rsidRDefault="008A415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Лабораторных работ</w:t>
            </w:r>
          </w:p>
        </w:tc>
        <w:tc>
          <w:tcPr>
            <w:tcW w:w="2693" w:type="dxa"/>
            <w:vAlign w:val="center"/>
          </w:tcPr>
          <w:p w:rsidR="00A32A5F"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c>
          <w:tcPr>
            <w:tcW w:w="2517" w:type="dxa"/>
            <w:vAlign w:val="center"/>
          </w:tcPr>
          <w:p w:rsidR="00A32A5F"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i/>
                <w:sz w:val="24"/>
                <w:szCs w:val="24"/>
                <w:lang w:eastAsia="en-US"/>
              </w:rPr>
            </w:pPr>
            <w:r w:rsidRPr="00627C90">
              <w:rPr>
                <w:rFonts w:eastAsia="Calibri"/>
                <w:i/>
                <w:sz w:val="24"/>
                <w:szCs w:val="24"/>
                <w:lang w:eastAsia="en-US"/>
              </w:rPr>
              <w:t>Практических занятий</w:t>
            </w:r>
          </w:p>
        </w:tc>
        <w:tc>
          <w:tcPr>
            <w:tcW w:w="2693" w:type="dxa"/>
            <w:vAlign w:val="center"/>
          </w:tcPr>
          <w:p w:rsidR="00A32A5F" w:rsidRPr="00627C90" w:rsidRDefault="00FA0691" w:rsidP="00330957">
            <w:pPr>
              <w:widowControl/>
              <w:autoSpaceDE/>
              <w:autoSpaceDN/>
              <w:adjustRightInd/>
              <w:jc w:val="center"/>
              <w:rPr>
                <w:rFonts w:eastAsia="Calibri"/>
                <w:sz w:val="24"/>
                <w:szCs w:val="24"/>
                <w:lang w:eastAsia="en-US"/>
              </w:rPr>
            </w:pPr>
            <w:r w:rsidRPr="00627C90">
              <w:rPr>
                <w:rFonts w:eastAsia="Calibri"/>
                <w:sz w:val="24"/>
                <w:szCs w:val="24"/>
                <w:lang w:eastAsia="en-US"/>
              </w:rPr>
              <w:t>72</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10</w:t>
            </w:r>
          </w:p>
        </w:tc>
      </w:tr>
      <w:tr w:rsidR="00A32A5F" w:rsidRPr="00627C90" w:rsidTr="00330957">
        <w:tc>
          <w:tcPr>
            <w:tcW w:w="4365" w:type="dxa"/>
          </w:tcPr>
          <w:p w:rsidR="00A32A5F" w:rsidRPr="00627C90" w:rsidRDefault="00A32A5F" w:rsidP="00330957">
            <w:pPr>
              <w:widowControl/>
              <w:autoSpaceDE/>
              <w:autoSpaceDN/>
              <w:adjustRightInd/>
              <w:jc w:val="both"/>
              <w:rPr>
                <w:rFonts w:eastAsia="Calibri"/>
                <w:sz w:val="24"/>
                <w:szCs w:val="24"/>
                <w:lang w:eastAsia="en-US"/>
              </w:rPr>
            </w:pPr>
            <w:r w:rsidRPr="00627C90">
              <w:rPr>
                <w:rFonts w:eastAsia="Calibri"/>
                <w:sz w:val="24"/>
                <w:szCs w:val="24"/>
                <w:lang w:eastAsia="en-US"/>
              </w:rPr>
              <w:t>Самостоятельная работа обучающихся</w:t>
            </w:r>
          </w:p>
        </w:tc>
        <w:tc>
          <w:tcPr>
            <w:tcW w:w="2693" w:type="dxa"/>
            <w:vAlign w:val="center"/>
          </w:tcPr>
          <w:p w:rsidR="00A32A5F" w:rsidRPr="00627C90" w:rsidRDefault="00BD3FA5" w:rsidP="00330957">
            <w:pPr>
              <w:widowControl/>
              <w:autoSpaceDE/>
              <w:autoSpaceDN/>
              <w:adjustRightInd/>
              <w:jc w:val="center"/>
              <w:rPr>
                <w:rFonts w:eastAsia="Calibri"/>
                <w:sz w:val="24"/>
                <w:szCs w:val="24"/>
                <w:lang w:eastAsia="en-US"/>
              </w:rPr>
            </w:pPr>
            <w:r w:rsidRPr="00627C90">
              <w:rPr>
                <w:rFonts w:eastAsia="Calibri"/>
                <w:sz w:val="24"/>
                <w:szCs w:val="24"/>
                <w:lang w:eastAsia="en-US"/>
              </w:rPr>
              <w:t>117</w:t>
            </w:r>
          </w:p>
        </w:tc>
        <w:tc>
          <w:tcPr>
            <w:tcW w:w="2517" w:type="dxa"/>
            <w:vAlign w:val="center"/>
          </w:tcPr>
          <w:p w:rsidR="00A32A5F" w:rsidRPr="00627C90" w:rsidRDefault="003878E9" w:rsidP="00330957">
            <w:pPr>
              <w:widowControl/>
              <w:autoSpaceDE/>
              <w:autoSpaceDN/>
              <w:adjustRightInd/>
              <w:jc w:val="center"/>
              <w:rPr>
                <w:rFonts w:eastAsia="Calibri"/>
                <w:sz w:val="24"/>
                <w:szCs w:val="24"/>
                <w:lang w:eastAsia="en-US"/>
              </w:rPr>
            </w:pPr>
            <w:r w:rsidRPr="00627C90">
              <w:rPr>
                <w:rFonts w:eastAsia="Calibri"/>
                <w:sz w:val="24"/>
                <w:szCs w:val="24"/>
                <w:lang w:eastAsia="en-US"/>
              </w:rPr>
              <w:t>193</w:t>
            </w:r>
          </w:p>
        </w:tc>
      </w:tr>
      <w:tr w:rsidR="0047633A" w:rsidRPr="00627C90" w:rsidTr="00330957">
        <w:tc>
          <w:tcPr>
            <w:tcW w:w="4365" w:type="dxa"/>
          </w:tcPr>
          <w:p w:rsidR="0047633A" w:rsidRPr="00627C90" w:rsidRDefault="0047633A" w:rsidP="00330957">
            <w:pPr>
              <w:widowControl/>
              <w:autoSpaceDE/>
              <w:autoSpaceDN/>
              <w:adjustRightInd/>
              <w:jc w:val="both"/>
              <w:rPr>
                <w:rFonts w:eastAsia="Calibri"/>
                <w:sz w:val="24"/>
                <w:szCs w:val="24"/>
                <w:lang w:eastAsia="en-US"/>
              </w:rPr>
            </w:pPr>
            <w:r w:rsidRPr="00627C90">
              <w:rPr>
                <w:rFonts w:eastAsia="Calibri"/>
                <w:sz w:val="24"/>
                <w:szCs w:val="24"/>
                <w:lang w:eastAsia="en-US"/>
              </w:rPr>
              <w:t>Контроль</w:t>
            </w:r>
          </w:p>
        </w:tc>
        <w:tc>
          <w:tcPr>
            <w:tcW w:w="2693" w:type="dxa"/>
            <w:vAlign w:val="center"/>
          </w:tcPr>
          <w:p w:rsidR="0047633A" w:rsidRPr="00627C90" w:rsidRDefault="00240A81" w:rsidP="00330957">
            <w:pPr>
              <w:widowControl/>
              <w:autoSpaceDE/>
              <w:autoSpaceDN/>
              <w:adjustRightInd/>
              <w:jc w:val="center"/>
              <w:rPr>
                <w:rFonts w:eastAsia="Calibri"/>
                <w:sz w:val="24"/>
                <w:szCs w:val="24"/>
                <w:lang w:eastAsia="en-US"/>
              </w:rPr>
            </w:pPr>
            <w:r w:rsidRPr="00627C90">
              <w:rPr>
                <w:rFonts w:eastAsia="Calibri"/>
                <w:sz w:val="24"/>
                <w:szCs w:val="24"/>
                <w:lang w:eastAsia="en-US"/>
              </w:rPr>
              <w:t>27</w:t>
            </w:r>
          </w:p>
        </w:tc>
        <w:tc>
          <w:tcPr>
            <w:tcW w:w="2517" w:type="dxa"/>
            <w:vAlign w:val="center"/>
          </w:tcPr>
          <w:p w:rsidR="0047633A" w:rsidRPr="00627C90" w:rsidRDefault="0047633A" w:rsidP="00330957">
            <w:pPr>
              <w:widowControl/>
              <w:autoSpaceDE/>
              <w:autoSpaceDN/>
              <w:adjustRightInd/>
              <w:jc w:val="center"/>
              <w:rPr>
                <w:rFonts w:eastAsia="Calibri"/>
                <w:sz w:val="24"/>
                <w:szCs w:val="24"/>
                <w:lang w:eastAsia="en-US"/>
              </w:rPr>
            </w:pPr>
            <w:r w:rsidRPr="00627C90">
              <w:rPr>
                <w:rFonts w:eastAsia="Calibri"/>
                <w:sz w:val="24"/>
                <w:szCs w:val="24"/>
                <w:lang w:eastAsia="en-US"/>
              </w:rPr>
              <w:t>13</w:t>
            </w:r>
          </w:p>
        </w:tc>
      </w:tr>
      <w:tr w:rsidR="00A32A5F" w:rsidRPr="00627C90" w:rsidTr="00330957">
        <w:tc>
          <w:tcPr>
            <w:tcW w:w="4365" w:type="dxa"/>
            <w:vAlign w:val="center"/>
          </w:tcPr>
          <w:p w:rsidR="00A32A5F" w:rsidRPr="00627C90" w:rsidRDefault="00A32A5F" w:rsidP="00330957">
            <w:pPr>
              <w:widowControl/>
              <w:autoSpaceDE/>
              <w:autoSpaceDN/>
              <w:adjustRightInd/>
              <w:rPr>
                <w:rFonts w:eastAsia="Calibri"/>
                <w:sz w:val="24"/>
                <w:szCs w:val="24"/>
                <w:lang w:eastAsia="en-US"/>
              </w:rPr>
            </w:pPr>
            <w:r w:rsidRPr="00627C90">
              <w:rPr>
                <w:rFonts w:eastAsia="Calibri"/>
                <w:sz w:val="24"/>
                <w:szCs w:val="24"/>
                <w:lang w:eastAsia="en-US"/>
              </w:rPr>
              <w:t>Формы промежуточной аттестации</w:t>
            </w:r>
          </w:p>
        </w:tc>
        <w:tc>
          <w:tcPr>
            <w:tcW w:w="2693" w:type="dxa"/>
            <w:vAlign w:val="center"/>
          </w:tcPr>
          <w:p w:rsidR="00783D3E" w:rsidRPr="00627C90" w:rsidRDefault="00783D3E" w:rsidP="00783D3E">
            <w:pPr>
              <w:widowControl/>
              <w:autoSpaceDE/>
              <w:autoSpaceDN/>
              <w:adjustRightInd/>
              <w:jc w:val="center"/>
              <w:rPr>
                <w:rFonts w:eastAsia="Calibri"/>
                <w:sz w:val="24"/>
                <w:szCs w:val="24"/>
                <w:lang w:eastAsia="en-US"/>
              </w:rPr>
            </w:pPr>
            <w:r w:rsidRPr="00627C90">
              <w:rPr>
                <w:rFonts w:eastAsia="Calibri"/>
                <w:sz w:val="24"/>
                <w:szCs w:val="24"/>
                <w:lang w:eastAsia="en-US"/>
              </w:rPr>
              <w:t xml:space="preserve">зачет в </w:t>
            </w:r>
            <w:r w:rsidR="008A4151" w:rsidRPr="00627C90">
              <w:rPr>
                <w:rFonts w:eastAsia="Calibri"/>
                <w:sz w:val="24"/>
                <w:szCs w:val="24"/>
                <w:lang w:eastAsia="en-US"/>
              </w:rPr>
              <w:t>1</w:t>
            </w:r>
            <w:r w:rsidRPr="00627C90">
              <w:rPr>
                <w:rFonts w:eastAsia="Calibri"/>
                <w:sz w:val="24"/>
                <w:szCs w:val="24"/>
                <w:lang w:eastAsia="en-US"/>
              </w:rPr>
              <w:t xml:space="preserve"> семестре,</w:t>
            </w:r>
          </w:p>
          <w:p w:rsidR="00A32A5F" w:rsidRPr="00627C90" w:rsidRDefault="00783D3E" w:rsidP="008A4151">
            <w:pPr>
              <w:widowControl/>
              <w:autoSpaceDE/>
              <w:autoSpaceDN/>
              <w:adjustRightInd/>
              <w:jc w:val="center"/>
              <w:rPr>
                <w:rFonts w:eastAsia="Calibri"/>
                <w:sz w:val="24"/>
                <w:szCs w:val="24"/>
                <w:lang w:eastAsia="en-US"/>
              </w:rPr>
            </w:pPr>
            <w:r w:rsidRPr="00627C90">
              <w:rPr>
                <w:rFonts w:eastAsia="Calibri"/>
                <w:sz w:val="24"/>
                <w:szCs w:val="24"/>
                <w:lang w:eastAsia="en-US"/>
              </w:rPr>
              <w:t>экзамен в</w:t>
            </w:r>
            <w:r w:rsidR="008A4151" w:rsidRPr="00627C90">
              <w:rPr>
                <w:rFonts w:eastAsia="Calibri"/>
                <w:sz w:val="24"/>
                <w:szCs w:val="24"/>
                <w:lang w:eastAsia="en-US"/>
              </w:rPr>
              <w:t>о</w:t>
            </w:r>
            <w:r w:rsidRPr="00627C90">
              <w:rPr>
                <w:rFonts w:eastAsia="Calibri"/>
                <w:sz w:val="24"/>
                <w:szCs w:val="24"/>
                <w:lang w:eastAsia="en-US"/>
              </w:rPr>
              <w:t xml:space="preserve"> </w:t>
            </w:r>
            <w:r w:rsidR="008A4151" w:rsidRPr="00627C90">
              <w:rPr>
                <w:rFonts w:eastAsia="Calibri"/>
                <w:sz w:val="24"/>
                <w:szCs w:val="24"/>
                <w:lang w:eastAsia="en-US"/>
              </w:rPr>
              <w:t>2</w:t>
            </w:r>
            <w:r w:rsidRPr="00627C90">
              <w:rPr>
                <w:rFonts w:eastAsia="Calibri"/>
                <w:sz w:val="24"/>
                <w:szCs w:val="24"/>
                <w:lang w:eastAsia="en-US"/>
              </w:rPr>
              <w:t xml:space="preserve"> семестре</w:t>
            </w:r>
          </w:p>
        </w:tc>
        <w:tc>
          <w:tcPr>
            <w:tcW w:w="2517" w:type="dxa"/>
            <w:vAlign w:val="center"/>
          </w:tcPr>
          <w:p w:rsidR="004F0746"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зачет в 1 семестре,</w:t>
            </w:r>
          </w:p>
          <w:p w:rsidR="00A32A5F" w:rsidRPr="00627C90" w:rsidRDefault="004F0746" w:rsidP="004F0746">
            <w:pPr>
              <w:widowControl/>
              <w:autoSpaceDE/>
              <w:autoSpaceDN/>
              <w:adjustRightInd/>
              <w:jc w:val="center"/>
              <w:rPr>
                <w:rFonts w:eastAsia="Calibri"/>
                <w:sz w:val="24"/>
                <w:szCs w:val="24"/>
                <w:lang w:eastAsia="en-US"/>
              </w:rPr>
            </w:pPr>
            <w:r w:rsidRPr="00627C90">
              <w:rPr>
                <w:rFonts w:eastAsia="Calibri"/>
                <w:sz w:val="24"/>
                <w:szCs w:val="24"/>
                <w:lang w:eastAsia="en-US"/>
              </w:rPr>
              <w:t>экзамен во 2 семестре</w:t>
            </w:r>
          </w:p>
        </w:tc>
      </w:tr>
    </w:tbl>
    <w:p w:rsidR="00A32A5F" w:rsidRPr="00627C90" w:rsidRDefault="00A32A5F" w:rsidP="00A76E53">
      <w:pPr>
        <w:widowControl/>
        <w:autoSpaceDE/>
        <w:autoSpaceDN/>
        <w:adjustRightInd/>
        <w:ind w:firstLine="709"/>
        <w:jc w:val="both"/>
        <w:rPr>
          <w:rFonts w:eastAsia="Calibri"/>
          <w:sz w:val="24"/>
          <w:szCs w:val="24"/>
          <w:lang w:eastAsia="en-US"/>
        </w:rPr>
      </w:pPr>
    </w:p>
    <w:p w:rsidR="007F4B97" w:rsidRPr="00627C90" w:rsidRDefault="0047572F" w:rsidP="00A76E53">
      <w:pPr>
        <w:keepNext/>
        <w:ind w:firstLine="709"/>
        <w:jc w:val="both"/>
        <w:rPr>
          <w:rFonts w:eastAsia="Calibri"/>
          <w:b/>
          <w:sz w:val="24"/>
          <w:szCs w:val="24"/>
        </w:rPr>
      </w:pPr>
      <w:r w:rsidRPr="00627C90">
        <w:rPr>
          <w:b/>
          <w:sz w:val="24"/>
          <w:szCs w:val="24"/>
        </w:rPr>
        <w:t xml:space="preserve">5. </w:t>
      </w:r>
      <w:r w:rsidR="0047633A" w:rsidRPr="00627C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27C90" w:rsidRDefault="007F4B97" w:rsidP="00A76E53">
      <w:pPr>
        <w:keepNext/>
        <w:ind w:firstLine="709"/>
        <w:contextualSpacing/>
        <w:jc w:val="both"/>
        <w:rPr>
          <w:rFonts w:eastAsia="Calibri"/>
          <w:b/>
          <w:sz w:val="24"/>
          <w:szCs w:val="24"/>
        </w:rPr>
      </w:pPr>
    </w:p>
    <w:p w:rsidR="00114770" w:rsidRPr="00627C90" w:rsidRDefault="00114770" w:rsidP="00A76E53">
      <w:pPr>
        <w:tabs>
          <w:tab w:val="left" w:pos="900"/>
        </w:tabs>
        <w:ind w:firstLine="709"/>
        <w:jc w:val="both"/>
        <w:rPr>
          <w:b/>
          <w:sz w:val="24"/>
          <w:szCs w:val="24"/>
        </w:rPr>
      </w:pPr>
      <w:r w:rsidRPr="00627C90">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lastRenderedPageBreak/>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 </w:t>
            </w:r>
            <w:r w:rsidRPr="00627C90">
              <w:t>Лексическая</w:t>
            </w:r>
            <w:r w:rsidRPr="00627C90">
              <w:rPr>
                <w:lang w:val="en-US"/>
              </w:rPr>
              <w:t xml:space="preserve"> </w:t>
            </w:r>
            <w:r w:rsidRPr="00627C90">
              <w:t>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i/>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w:t>
            </w:r>
            <w:r w:rsidRPr="00627C90">
              <w:rPr>
                <w:lang w:val="en-US"/>
              </w:rPr>
              <w:t xml:space="preserve"> </w:t>
            </w:r>
            <w:r w:rsidRPr="00627C90">
              <w:t>тема</w:t>
            </w:r>
            <w:r w:rsidRPr="00627C90">
              <w:rPr>
                <w:lang w:val="en-US"/>
              </w:rPr>
              <w:t xml:space="preserve"> «Way of life and character». </w:t>
            </w:r>
            <w:r w:rsidRPr="00627C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rPr>
                <w:lang w:val="en-US"/>
              </w:rPr>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Cs/>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w:t>
            </w:r>
            <w:r w:rsidRPr="00627C90">
              <w:rPr>
                <w:lang w:val="en-US"/>
              </w:rPr>
              <w:t>English</w:t>
            </w:r>
            <w:r w:rsidRPr="00627C90">
              <w:t xml:space="preserve"> </w:t>
            </w:r>
            <w:r w:rsidRPr="00627C90">
              <w:rPr>
                <w:lang w:val="en-US"/>
              </w:rPr>
              <w:t>Language</w:t>
            </w:r>
            <w:r w:rsidRPr="00627C90">
              <w:t xml:space="preserve"> </w:t>
            </w:r>
            <w:r w:rsidRPr="00627C90">
              <w:rPr>
                <w:lang w:val="en-US"/>
              </w:rPr>
              <w:t>Training</w:t>
            </w:r>
            <w:r w:rsidRPr="00627C90">
              <w:t xml:space="preserve"> </w:t>
            </w:r>
            <w:r w:rsidRPr="00627C90">
              <w:rPr>
                <w:lang w:val="en-US"/>
              </w:rPr>
              <w:t>Institute</w:t>
            </w:r>
            <w:r w:rsidRPr="00627C90">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w:t>
            </w:r>
            <w:r w:rsidRPr="00627C90">
              <w:rPr>
                <w:lang w:val="en-US"/>
              </w:rPr>
              <w:t>My</w:t>
            </w:r>
            <w:r w:rsidRPr="00627C90">
              <w:t xml:space="preserve"> </w:t>
            </w:r>
            <w:r w:rsidRPr="00627C90">
              <w:rPr>
                <w:lang w:val="en-US"/>
              </w:rPr>
              <w:t>Flat</w:t>
            </w:r>
            <w:r w:rsidRPr="00627C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6. </w:t>
            </w:r>
            <w:r w:rsidRPr="00627C90">
              <w:t>Лексические</w:t>
            </w:r>
            <w:r w:rsidRPr="00627C90">
              <w:rPr>
                <w:lang w:val="en-US"/>
              </w:rPr>
              <w:t xml:space="preserve"> </w:t>
            </w:r>
            <w:r w:rsidRPr="00627C90">
              <w:t>темы</w:t>
            </w:r>
            <w:r w:rsidRPr="00627C90">
              <w:rPr>
                <w:lang w:val="en-US"/>
              </w:rPr>
              <w:t xml:space="preserve">: «Dates and Times». </w:t>
            </w:r>
            <w:r w:rsidRPr="00627C90">
              <w:t>Грамматика</w:t>
            </w:r>
            <w:r w:rsidRPr="00627C90">
              <w:rPr>
                <w:lang w:val="en-US"/>
              </w:rPr>
              <w:t>: How to pronounce dates. How to say the tim</w:t>
            </w:r>
            <w:r w:rsidRPr="00627C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72</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 xml:space="preserve">Семестр 2 </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w:t>
            </w:r>
            <w:r w:rsidRPr="00627C90">
              <w:rPr>
                <w:lang w:val="en-US"/>
              </w:rPr>
              <w:t xml:space="preserve"> </w:t>
            </w:r>
            <w:r w:rsidRPr="00627C90">
              <w:t>тема</w:t>
            </w:r>
            <w:r w:rsidRPr="00627C90">
              <w:rPr>
                <w:lang w:val="en-US"/>
              </w:rPr>
              <w:t xml:space="preserve"> «Countries and Continents». </w:t>
            </w:r>
            <w:r w:rsidRPr="00627C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8. Лексическая тема «</w:t>
            </w:r>
            <w:r w:rsidRPr="00627C90">
              <w:rPr>
                <w:lang w:val="en-US"/>
              </w:rPr>
              <w:t>Food</w:t>
            </w:r>
            <w:r w:rsidRPr="00627C90">
              <w:t xml:space="preserve"> </w:t>
            </w:r>
            <w:r w:rsidRPr="00627C90">
              <w:rPr>
                <w:lang w:val="en-US"/>
              </w:rPr>
              <w:t>and</w:t>
            </w:r>
            <w:r w:rsidRPr="00627C90">
              <w:t xml:space="preserve"> </w:t>
            </w:r>
            <w:r w:rsidRPr="00627C90">
              <w:rPr>
                <w:lang w:val="en-US"/>
              </w:rPr>
              <w:t>Drink</w:t>
            </w:r>
            <w:r w:rsidRPr="00627C90">
              <w:t xml:space="preserve">». Грамматика: </w:t>
            </w:r>
            <w:r w:rsidRPr="00627C90">
              <w:rPr>
                <w:lang w:val="en-US"/>
              </w:rPr>
              <w:t>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9. Лексическая тема «</w:t>
            </w:r>
            <w:r w:rsidRPr="00627C90">
              <w:rPr>
                <w:lang w:val="en-US"/>
              </w:rPr>
              <w:t>Daily</w:t>
            </w:r>
            <w:r w:rsidRPr="00627C90">
              <w:t xml:space="preserve"> </w:t>
            </w:r>
            <w:r w:rsidRPr="00627C90">
              <w:rPr>
                <w:lang w:val="en-US"/>
              </w:rPr>
              <w:t>Routine</w:t>
            </w:r>
            <w:r w:rsidRPr="00627C90">
              <w:t>». Грамматика</w:t>
            </w:r>
            <w:r w:rsidRPr="00627C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13</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w:t>
            </w:r>
            <w:r w:rsidRPr="00627C90">
              <w:rPr>
                <w:lang w:val="en-US"/>
              </w:rPr>
              <w:t xml:space="preserve"> </w:t>
            </w:r>
            <w:r w:rsidRPr="00627C90">
              <w:t>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11. </w:t>
            </w:r>
            <w:r w:rsidRPr="00627C90">
              <w:t>Лексическая</w:t>
            </w:r>
            <w:r w:rsidRPr="00627C90">
              <w:rPr>
                <w:lang w:val="en-US"/>
              </w:rPr>
              <w:t xml:space="preserve"> </w:t>
            </w:r>
            <w:r w:rsidRPr="00627C90">
              <w:t>тема</w:t>
            </w:r>
            <w:r w:rsidRPr="00627C90">
              <w:rPr>
                <w:lang w:val="en-US"/>
              </w:rPr>
              <w:t xml:space="preserve"> «</w:t>
            </w:r>
            <w:r w:rsidR="00F34B81">
              <w:rPr>
                <w:lang w:val="en-US"/>
              </w:rPr>
              <w:t>The Russian Federation</w:t>
            </w:r>
            <w:r w:rsidRPr="00627C90">
              <w:rPr>
                <w:lang w:val="en-US"/>
              </w:rPr>
              <w:t xml:space="preserve">». </w:t>
            </w:r>
            <w:r w:rsidRPr="00627C90">
              <w:t>Грамматика</w:t>
            </w:r>
            <w:r w:rsidRPr="00627C90">
              <w:rPr>
                <w:lang w:val="en-US"/>
              </w:rPr>
              <w:t>: Present Simple Tense, Present Progressive Tense; Present Per</w:t>
            </w:r>
            <w:r w:rsidR="003B1989" w:rsidRPr="00627C90">
              <w:rPr>
                <w:lang w:val="en-US"/>
              </w:rPr>
              <w:t>fect.</w:t>
            </w:r>
            <w:r w:rsidRPr="00627C90">
              <w:rPr>
                <w:lang w:val="en-US"/>
              </w:rPr>
              <w:t xml:space="preserve"> Past </w:t>
            </w:r>
            <w:r w:rsidR="003510ED" w:rsidRPr="00627C9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Всего</w:t>
            </w:r>
            <w:r w:rsidRPr="00627C90">
              <w:rPr>
                <w:lang w:val="en-US"/>
              </w:rPr>
              <w:t xml:space="preserve"> </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lang w:val="en-US"/>
              </w:rPr>
            </w:pPr>
            <w:r w:rsidRPr="00627C90">
              <w:rPr>
                <w:b/>
                <w:bCs/>
                <w:lang w:val="en-US"/>
              </w:rPr>
              <w:t>1</w:t>
            </w:r>
            <w:r w:rsidR="00D40200" w:rsidRPr="00627C90">
              <w:rPr>
                <w:b/>
                <w:bCs/>
                <w:lang w:val="en-U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lang w:val="en-US"/>
              </w:rPr>
            </w:pPr>
            <w:r w:rsidRPr="00627C90">
              <w:rPr>
                <w:i/>
                <w:iCs/>
              </w:rPr>
              <w:t>В</w:t>
            </w:r>
            <w:r w:rsidRPr="00627C90">
              <w:rPr>
                <w:i/>
                <w:iCs/>
                <w:lang w:val="en-US"/>
              </w:rPr>
              <w:t xml:space="preserve"> </w:t>
            </w:r>
            <w:r w:rsidRPr="00627C90">
              <w:rPr>
                <w:i/>
                <w:iCs/>
              </w:rPr>
              <w:t>т</w:t>
            </w:r>
            <w:r w:rsidRPr="00627C90">
              <w:rPr>
                <w:i/>
                <w:iCs/>
                <w:lang w:val="en-US"/>
              </w:rPr>
              <w:t>.</w:t>
            </w:r>
            <w:r w:rsidRPr="00627C90">
              <w:rPr>
                <w:i/>
                <w:iCs/>
              </w:rPr>
              <w:t>ч</w:t>
            </w:r>
            <w:r w:rsidRPr="00627C90">
              <w:rPr>
                <w:i/>
                <w:iCs/>
                <w:lang w:val="en-US"/>
              </w:rPr>
              <w:t xml:space="preserve">. </w:t>
            </w:r>
            <w:r w:rsidRPr="00627C90">
              <w:rPr>
                <w:i/>
                <w:iCs/>
              </w:rPr>
              <w:t>в</w:t>
            </w:r>
            <w:r w:rsidRPr="00627C90">
              <w:rPr>
                <w:i/>
                <w:iCs/>
                <w:lang w:val="en-US"/>
              </w:rPr>
              <w:t xml:space="preserve"> </w:t>
            </w:r>
            <w:r w:rsidRPr="00627C90">
              <w:rPr>
                <w:i/>
                <w:iCs/>
              </w:rPr>
              <w:t>интер</w:t>
            </w:r>
            <w:r w:rsidRPr="00627C90">
              <w:rPr>
                <w:i/>
                <w:iCs/>
                <w:lang w:val="en-US"/>
              </w:rPr>
              <w:t>-</w:t>
            </w:r>
            <w:r w:rsidRPr="00627C90">
              <w:rPr>
                <w:i/>
                <w:iCs/>
              </w:rPr>
              <w:t>акт</w:t>
            </w:r>
            <w:r w:rsidRPr="00627C90">
              <w:rPr>
                <w:i/>
                <w:iCs/>
                <w:lang w:val="en-US"/>
              </w:rPr>
              <w:t xml:space="preserve">. </w:t>
            </w:r>
            <w:r w:rsidRPr="00627C90">
              <w:rPr>
                <w:i/>
                <w:iCs/>
              </w:rPr>
              <w:t>ф</w:t>
            </w:r>
            <w:r w:rsidRPr="00627C9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w:t>
            </w:r>
            <w:r w:rsidRPr="00627C90">
              <w:rPr>
                <w:lang w:val="en-US"/>
              </w:rPr>
              <w:t xml:space="preserve"> </w:t>
            </w:r>
            <w:r w:rsidRPr="00627C90">
              <w:t>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8</w:t>
            </w:r>
          </w:p>
        </w:tc>
        <w:tc>
          <w:tcPr>
            <w:tcW w:w="780" w:type="dxa"/>
            <w:tcBorders>
              <w:top w:val="nil"/>
              <w:left w:val="nil"/>
              <w:bottom w:val="single" w:sz="8" w:space="0" w:color="auto"/>
              <w:right w:val="single" w:sz="8" w:space="0" w:color="auto"/>
            </w:tcBorders>
            <w:vAlign w:val="center"/>
            <w:hideMark/>
          </w:tcPr>
          <w:p w:rsidR="004F0746" w:rsidRPr="00627C90" w:rsidRDefault="004F0746" w:rsidP="00D40200">
            <w:pPr>
              <w:jc w:val="center"/>
              <w:rPr>
                <w:b/>
                <w:bCs/>
              </w:rPr>
            </w:pPr>
            <w:r w:rsidRPr="00627C90">
              <w:rPr>
                <w:b/>
                <w:bCs/>
              </w:rPr>
              <w:t>1</w:t>
            </w:r>
            <w:r w:rsidR="00D40200" w:rsidRPr="00627C90">
              <w:rPr>
                <w:b/>
                <w:bCs/>
              </w:rPr>
              <w:t>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36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45</w:t>
            </w:r>
          </w:p>
        </w:tc>
        <w:tc>
          <w:tcPr>
            <w:tcW w:w="780" w:type="dxa"/>
            <w:tcBorders>
              <w:top w:val="nil"/>
              <w:left w:val="nil"/>
              <w:bottom w:val="single" w:sz="8" w:space="0" w:color="auto"/>
              <w:right w:val="single" w:sz="8" w:space="0" w:color="auto"/>
            </w:tcBorders>
            <w:vAlign w:val="center"/>
            <w:hideMark/>
          </w:tcPr>
          <w:p w:rsidR="004F0746" w:rsidRPr="00627C90" w:rsidRDefault="004E4D50" w:rsidP="0033134C">
            <w:pPr>
              <w:jc w:val="center"/>
              <w:rPr>
                <w:b/>
                <w:bCs/>
              </w:rPr>
            </w:pPr>
            <w:r w:rsidRPr="00627C90">
              <w:rPr>
                <w:b/>
                <w:bCs/>
              </w:rPr>
              <w:t>8</w:t>
            </w:r>
            <w:r w:rsidR="004F0746" w:rsidRPr="00627C90">
              <w:rPr>
                <w:b/>
                <w:bCs/>
              </w:rPr>
              <w:t>1</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6</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27</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jc w:val="both"/>
        <w:rPr>
          <w:b/>
          <w:sz w:val="24"/>
          <w:szCs w:val="24"/>
        </w:rPr>
      </w:pPr>
    </w:p>
    <w:p w:rsidR="004F0746" w:rsidRPr="00627C90" w:rsidRDefault="004F0746" w:rsidP="004F0746">
      <w:pPr>
        <w:tabs>
          <w:tab w:val="left" w:pos="900"/>
        </w:tabs>
        <w:ind w:firstLine="709"/>
        <w:jc w:val="both"/>
        <w:rPr>
          <w:b/>
          <w:sz w:val="24"/>
          <w:szCs w:val="24"/>
        </w:rPr>
      </w:pPr>
      <w:r w:rsidRPr="00627C90">
        <w:rPr>
          <w:b/>
          <w:sz w:val="24"/>
          <w:szCs w:val="24"/>
        </w:rPr>
        <w:t>5.2. Тематический план для заочной формы обучения</w:t>
      </w:r>
    </w:p>
    <w:p w:rsidR="004F0746" w:rsidRPr="00627C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1</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 </w:t>
            </w:r>
            <w:r w:rsidRPr="00627C90">
              <w:t>Лексическая</w:t>
            </w:r>
            <w:r w:rsidRPr="00627C90">
              <w:rPr>
                <w:lang w:val="en-US"/>
              </w:rPr>
              <w:t xml:space="preserve"> </w:t>
            </w:r>
            <w:r w:rsidRPr="00627C90">
              <w:t>тема</w:t>
            </w:r>
            <w:r w:rsidRPr="00627C90">
              <w:rPr>
                <w:lang w:val="en-US"/>
              </w:rPr>
              <w:t xml:space="preserve"> «Illnesses and their Treatment». </w:t>
            </w:r>
            <w:r w:rsidRPr="00627C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2. </w:t>
            </w:r>
            <w:r w:rsidRPr="00627C90">
              <w:t>Лексическая</w:t>
            </w:r>
            <w:r w:rsidRPr="00627C90">
              <w:rPr>
                <w:lang w:val="en-US"/>
              </w:rPr>
              <w:t xml:space="preserve"> </w:t>
            </w:r>
            <w:r w:rsidRPr="00627C90">
              <w:t>тема</w:t>
            </w:r>
            <w:r w:rsidRPr="00627C90">
              <w:rPr>
                <w:lang w:val="en-US"/>
              </w:rPr>
              <w:t xml:space="preserve"> «Way of life and character». </w:t>
            </w:r>
            <w:r w:rsidRPr="00627C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3. Лексическая тема «</w:t>
            </w:r>
            <w:r w:rsidR="00F34B81">
              <w:t>Entertainment</w:t>
            </w:r>
            <w:r w:rsidRPr="00627C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18</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 № 5. Лексические темы: «My Flat».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lastRenderedPageBreak/>
              <w:t>Тема</w:t>
            </w:r>
            <w:r w:rsidRPr="00627C90">
              <w:rPr>
                <w:lang w:val="en-US"/>
              </w:rPr>
              <w:t xml:space="preserve"> № 6. </w:t>
            </w:r>
            <w:r w:rsidRPr="00627C90">
              <w:t>Лексические</w:t>
            </w:r>
            <w:r w:rsidRPr="00627C90">
              <w:rPr>
                <w:lang w:val="en-US"/>
              </w:rPr>
              <w:t xml:space="preserve"> </w:t>
            </w:r>
            <w:r w:rsidRPr="00627C90">
              <w:t>темы</w:t>
            </w:r>
            <w:r w:rsidRPr="00627C90">
              <w:rPr>
                <w:lang w:val="en-US"/>
              </w:rPr>
              <w:t xml:space="preserve">: «Dates and Times». </w:t>
            </w:r>
            <w:r w:rsidRPr="00627C90">
              <w:t>Грамматика</w:t>
            </w:r>
            <w:r w:rsidRPr="00627C90">
              <w:rPr>
                <w:lang w:val="en-US"/>
              </w:rPr>
              <w:t xml:space="preserve">: How to pronounce dates. </w:t>
            </w:r>
            <w:r w:rsidRPr="00627C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6</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98</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104</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bookmarkStart w:id="24" w:name="RANGE!H67"/>
            <w:bookmarkEnd w:id="24"/>
            <w:r w:rsidRPr="00627C90">
              <w:rPr>
                <w:b/>
                <w:bCs/>
              </w:rPr>
              <w:t>4</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4F0746" w:rsidRPr="00627C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27C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27C90" w:rsidRDefault="00E208CF" w:rsidP="00E208CF">
            <w:pPr>
              <w:rPr>
                <w:b/>
                <w:bCs/>
              </w:rPr>
            </w:pPr>
            <w:r w:rsidRPr="00627C90">
              <w:t>Семестр 2</w:t>
            </w:r>
          </w:p>
        </w:tc>
      </w:tr>
      <w:tr w:rsidR="004F0746" w:rsidRPr="00627C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Лек</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Лаб</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Пр</w:t>
            </w:r>
          </w:p>
        </w:tc>
        <w:tc>
          <w:tcPr>
            <w:tcW w:w="6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pPr>
            <w:r w:rsidRPr="00627C90">
              <w:t>СРС</w:t>
            </w:r>
          </w:p>
        </w:tc>
        <w:tc>
          <w:tcPr>
            <w:tcW w:w="780" w:type="dxa"/>
            <w:tcBorders>
              <w:top w:val="single" w:sz="8" w:space="0" w:color="auto"/>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Всего</w:t>
            </w:r>
          </w:p>
        </w:tc>
      </w:tr>
      <w:tr w:rsidR="004F0746" w:rsidRPr="00627C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27C90" w:rsidRDefault="004F0746" w:rsidP="0033134C">
            <w:pPr>
              <w:jc w:val="center"/>
            </w:pPr>
            <w:r w:rsidRPr="00627C90">
              <w:t>Раздел I</w:t>
            </w:r>
            <w:r w:rsidRPr="00627C90">
              <w:rPr>
                <w:lang w:val="en-US"/>
              </w:rPr>
              <w:t>II</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7. </w:t>
            </w:r>
            <w:r w:rsidRPr="00627C90">
              <w:t>Лексическая</w:t>
            </w:r>
            <w:r w:rsidRPr="00627C90">
              <w:rPr>
                <w:lang w:val="en-US"/>
              </w:rPr>
              <w:t xml:space="preserve"> </w:t>
            </w:r>
            <w:r w:rsidRPr="00627C90">
              <w:t>тема</w:t>
            </w:r>
            <w:r w:rsidRPr="00627C90">
              <w:rPr>
                <w:lang w:val="en-US"/>
              </w:rPr>
              <w:t xml:space="preserve"> «Countries and Continents». </w:t>
            </w:r>
            <w:r w:rsidRPr="00627C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8. Лексическая тема «</w:t>
            </w:r>
            <w:r w:rsidRPr="00627C90">
              <w:rPr>
                <w:lang w:val="en-US"/>
              </w:rPr>
              <w:t>Food</w:t>
            </w:r>
            <w:r w:rsidRPr="00627C90">
              <w:t xml:space="preserve"> </w:t>
            </w:r>
            <w:r w:rsidRPr="00627C90">
              <w:rPr>
                <w:lang w:val="en-US"/>
              </w:rPr>
              <w:t>and</w:t>
            </w:r>
            <w:r w:rsidRPr="00627C90">
              <w:t xml:space="preserve"> </w:t>
            </w:r>
            <w:r w:rsidRPr="00627C90">
              <w:rPr>
                <w:lang w:val="en-US"/>
              </w:rPr>
              <w:t>Drink</w:t>
            </w:r>
            <w:r w:rsidRPr="00627C90">
              <w:t>». Грамматика</w:t>
            </w:r>
            <w:r w:rsidRPr="00627C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2</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 № 9. Лексическая тема «</w:t>
            </w:r>
            <w:r w:rsidRPr="00627C90">
              <w:rPr>
                <w:lang w:val="en-US"/>
              </w:rPr>
              <w:t>Daily</w:t>
            </w:r>
            <w:r w:rsidRPr="00627C90">
              <w:t xml:space="preserve"> </w:t>
            </w:r>
            <w:r w:rsidRPr="00627C90">
              <w:rPr>
                <w:lang w:val="en-US"/>
              </w:rPr>
              <w:t>Routine</w:t>
            </w:r>
            <w:r w:rsidRPr="00627C90">
              <w:t>». Грамматика</w:t>
            </w:r>
            <w:r w:rsidRPr="00627C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15</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27C90" w:rsidRDefault="004F0746" w:rsidP="0033134C">
            <w:pPr>
              <w:jc w:val="center"/>
              <w:rPr>
                <w:b/>
                <w:bCs/>
                <w:i/>
                <w:iCs/>
              </w:rPr>
            </w:pPr>
            <w:r w:rsidRPr="00627C90">
              <w:t>Раздел I</w:t>
            </w:r>
            <w:r w:rsidRPr="00627C90">
              <w:rPr>
                <w:lang w:val="en-US"/>
              </w:rPr>
              <w:t>V</w:t>
            </w:r>
            <w:r w:rsidRPr="00627C90">
              <w:t>.</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t>Тема</w:t>
            </w:r>
            <w:r w:rsidRPr="00627C90">
              <w:rPr>
                <w:lang w:val="en-US"/>
              </w:rPr>
              <w:t xml:space="preserve"> № 10. </w:t>
            </w:r>
            <w:r w:rsidRPr="00627C90">
              <w:t>Лексическая</w:t>
            </w:r>
            <w:r w:rsidRPr="00627C90">
              <w:rPr>
                <w:lang w:val="en-US"/>
              </w:rPr>
              <w:t xml:space="preserve"> </w:t>
            </w:r>
            <w:r w:rsidRPr="00627C90">
              <w:t>тема</w:t>
            </w:r>
            <w:r w:rsidRPr="00627C90">
              <w:rPr>
                <w:lang w:val="en-US"/>
              </w:rPr>
              <w:t xml:space="preserve"> «Universities». </w:t>
            </w:r>
            <w:r w:rsidRPr="00627C90">
              <w:t>Грамматика</w:t>
            </w:r>
            <w:r w:rsidRPr="00627C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16</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16</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rPr>
                <w:lang w:val="en-US"/>
              </w:rPr>
            </w:pPr>
            <w:r w:rsidRPr="00627C90">
              <w:lastRenderedPageBreak/>
              <w:t>Тема</w:t>
            </w:r>
            <w:r w:rsidRPr="00627C90">
              <w:rPr>
                <w:lang w:val="en-US"/>
              </w:rPr>
              <w:t xml:space="preserve"> № 11. </w:t>
            </w:r>
            <w:r w:rsidRPr="00627C90">
              <w:t>Лексическая</w:t>
            </w:r>
            <w:r w:rsidRPr="00627C90">
              <w:rPr>
                <w:lang w:val="en-US"/>
              </w:rPr>
              <w:t xml:space="preserve"> </w:t>
            </w:r>
            <w:r w:rsidRPr="00627C90">
              <w:t>тема</w:t>
            </w:r>
            <w:r w:rsidRPr="00627C90">
              <w:rPr>
                <w:lang w:val="en-US"/>
              </w:rPr>
              <w:t xml:space="preserve"> «</w:t>
            </w:r>
            <w:r w:rsidR="00F34B81">
              <w:rPr>
                <w:lang w:val="en-US"/>
              </w:rPr>
              <w:t>The Russian Federation</w:t>
            </w:r>
            <w:r w:rsidRPr="00627C90">
              <w:rPr>
                <w:lang w:val="en-US"/>
              </w:rPr>
              <w:t xml:space="preserve">». </w:t>
            </w:r>
            <w:r w:rsidRPr="00627C90">
              <w:t>Грамматика</w:t>
            </w:r>
            <w:r w:rsidRPr="00627C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rPr>
                <w:lang w:val="en-US"/>
              </w:rPr>
            </w:pPr>
            <w:r w:rsidRPr="00627C90">
              <w:t>Всего</w:t>
            </w:r>
            <w:r w:rsidRPr="00627C90">
              <w:rPr>
                <w:lang w:val="en-US"/>
              </w:rPr>
              <w:t xml:space="preserve"> </w:t>
            </w:r>
            <w:r w:rsidRPr="00627C90">
              <w:t>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rPr>
                <w:lang w:val="en-US"/>
              </w:rPr>
            </w:pPr>
            <w:r w:rsidRPr="00627C90">
              <w:rPr>
                <w:lang w:val="en-US"/>
              </w:rPr>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lang w:val="en-US"/>
              </w:rPr>
            </w:pPr>
            <w:r w:rsidRPr="00627C90">
              <w:rPr>
                <w:b/>
                <w:bCs/>
                <w:lang w:val="en-U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lang w:val="en-US"/>
              </w:rPr>
            </w:pPr>
            <w:r w:rsidRPr="00627C90">
              <w:rPr>
                <w:b/>
                <w:bCs/>
                <w:i/>
                <w:iCs/>
                <w:lang w:val="en-U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Тема</w:t>
            </w:r>
            <w:r w:rsidRPr="00627C90">
              <w:rPr>
                <w:lang w:val="en-US"/>
              </w:rPr>
              <w:t xml:space="preserve"> № 12. </w:t>
            </w:r>
            <w:r w:rsidRPr="00627C90">
              <w:t>Лексическая</w:t>
            </w:r>
            <w:r w:rsidRPr="00627C90">
              <w:rPr>
                <w:lang w:val="en-US"/>
              </w:rPr>
              <w:t xml:space="preserve"> </w:t>
            </w:r>
            <w:r w:rsidRPr="00627C90">
              <w:t>тема</w:t>
            </w:r>
            <w:r w:rsidRPr="00627C90">
              <w:rPr>
                <w:lang w:val="en-US"/>
              </w:rPr>
              <w:t xml:space="preserve"> «Travelling». </w:t>
            </w:r>
            <w:r w:rsidRPr="00627C90">
              <w:t>Грамматика</w:t>
            </w:r>
            <w:r w:rsidRPr="00627C90">
              <w:rPr>
                <w:lang w:val="en-US"/>
              </w:rPr>
              <w:t xml:space="preserve">: “Had better” or “would rather”. </w:t>
            </w:r>
            <w:r w:rsidRPr="00627C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17</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17</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0</w:t>
            </w:r>
          </w:p>
        </w:tc>
      </w:tr>
      <w:tr w:rsidR="004F0746" w:rsidRPr="00627C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27C90" w:rsidRDefault="004F0746" w:rsidP="0033134C">
            <w:pPr>
              <w:jc w:val="center"/>
            </w:pPr>
            <w:r w:rsidRPr="00627C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27C90" w:rsidRDefault="004F0746" w:rsidP="0033134C">
            <w:pPr>
              <w:jc w:val="center"/>
            </w:pPr>
            <w:r w:rsidRPr="00627C90">
              <w:t>Всего часов</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0</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4</w:t>
            </w:r>
          </w:p>
        </w:tc>
        <w:tc>
          <w:tcPr>
            <w:tcW w:w="680" w:type="dxa"/>
            <w:tcBorders>
              <w:top w:val="nil"/>
              <w:left w:val="nil"/>
              <w:bottom w:val="single" w:sz="8" w:space="0" w:color="auto"/>
              <w:right w:val="single" w:sz="8" w:space="0" w:color="auto"/>
            </w:tcBorders>
            <w:vAlign w:val="center"/>
            <w:hideMark/>
          </w:tcPr>
          <w:p w:rsidR="004F0746" w:rsidRPr="00627C90" w:rsidRDefault="004F0746" w:rsidP="0033134C">
            <w:pPr>
              <w:jc w:val="center"/>
            </w:pPr>
            <w:r w:rsidRPr="00627C90">
              <w:t>95</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99</w:t>
            </w:r>
          </w:p>
        </w:tc>
      </w:tr>
      <w:tr w:rsidR="004F0746" w:rsidRPr="00627C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27C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27C90" w:rsidRDefault="004F0746" w:rsidP="0033134C">
            <w:pPr>
              <w:jc w:val="center"/>
              <w:rPr>
                <w:i/>
                <w:iCs/>
              </w:rPr>
            </w:pPr>
            <w:r w:rsidRPr="00627C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i/>
                <w:iCs/>
              </w:rPr>
            </w:pPr>
            <w:r w:rsidRPr="00627C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2</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pPr>
            <w:r w:rsidRPr="00627C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pPr>
            <w:r w:rsidRPr="00627C90">
              <w:t> </w:t>
            </w:r>
          </w:p>
        </w:tc>
        <w:tc>
          <w:tcPr>
            <w:tcW w:w="780" w:type="dxa"/>
            <w:tcBorders>
              <w:top w:val="nil"/>
              <w:left w:val="nil"/>
              <w:bottom w:val="single" w:sz="8" w:space="0" w:color="auto"/>
              <w:right w:val="single" w:sz="8" w:space="0" w:color="auto"/>
            </w:tcBorders>
            <w:vAlign w:val="center"/>
            <w:hideMark/>
          </w:tcPr>
          <w:p w:rsidR="004F0746" w:rsidRPr="00627C90" w:rsidRDefault="004F0746" w:rsidP="0033134C">
            <w:pPr>
              <w:jc w:val="center"/>
              <w:rPr>
                <w:b/>
                <w:bCs/>
              </w:rPr>
            </w:pPr>
            <w:r w:rsidRPr="00627C90">
              <w:rPr>
                <w:b/>
                <w:bCs/>
              </w:rPr>
              <w:t>9</w:t>
            </w:r>
          </w:p>
        </w:tc>
      </w:tr>
      <w:tr w:rsidR="004F0746" w:rsidRPr="00627C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27C90" w:rsidRDefault="004F0746" w:rsidP="0033134C">
            <w:pPr>
              <w:jc w:val="center"/>
            </w:pPr>
            <w:r w:rsidRPr="00627C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nil"/>
            </w:tcBorders>
            <w:shd w:val="clear" w:color="000000" w:fill="595959"/>
            <w:vAlign w:val="center"/>
            <w:hideMark/>
          </w:tcPr>
          <w:p w:rsidR="004F0746" w:rsidRPr="00627C90" w:rsidRDefault="004F0746" w:rsidP="0033134C">
            <w:pPr>
              <w:jc w:val="center"/>
              <w:rPr>
                <w:i/>
                <w:iCs/>
              </w:rPr>
            </w:pPr>
            <w:r w:rsidRPr="00627C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27C90" w:rsidRDefault="004F0746" w:rsidP="0033134C">
            <w:pPr>
              <w:jc w:val="center"/>
              <w:rPr>
                <w:i/>
                <w:iCs/>
              </w:rPr>
            </w:pPr>
            <w:r w:rsidRPr="00627C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27C90" w:rsidRDefault="004F0746" w:rsidP="0033134C">
            <w:pPr>
              <w:jc w:val="center"/>
              <w:rPr>
                <w:b/>
                <w:bCs/>
                <w:i/>
                <w:iCs/>
              </w:rPr>
            </w:pPr>
            <w:r w:rsidRPr="00627C90">
              <w:rPr>
                <w:b/>
                <w:bCs/>
                <w:i/>
                <w:iCs/>
              </w:rPr>
              <w:t>108</w:t>
            </w:r>
          </w:p>
        </w:tc>
      </w:tr>
    </w:tbl>
    <w:p w:rsidR="00DE4283" w:rsidRPr="00627C90" w:rsidRDefault="00DE4283" w:rsidP="00A76E53">
      <w:pPr>
        <w:ind w:firstLine="709"/>
        <w:jc w:val="both"/>
        <w:rPr>
          <w:b/>
          <w:i/>
          <w:sz w:val="24"/>
          <w:szCs w:val="24"/>
        </w:rPr>
      </w:pPr>
    </w:p>
    <w:p w:rsidR="004E4D50" w:rsidRPr="00627C90" w:rsidRDefault="004E4D50" w:rsidP="004E4D50">
      <w:pPr>
        <w:ind w:firstLine="709"/>
        <w:jc w:val="both"/>
        <w:rPr>
          <w:b/>
          <w:i/>
          <w:szCs w:val="24"/>
        </w:rPr>
      </w:pPr>
      <w:r w:rsidRPr="00627C90">
        <w:rPr>
          <w:b/>
          <w:i/>
          <w:szCs w:val="24"/>
        </w:rPr>
        <w:t>* Примечания:</w:t>
      </w:r>
    </w:p>
    <w:p w:rsidR="004E4D50" w:rsidRPr="00627C90" w:rsidRDefault="004E4D50" w:rsidP="004E4D50">
      <w:pPr>
        <w:ind w:firstLine="709"/>
        <w:jc w:val="both"/>
        <w:rPr>
          <w:b/>
          <w:szCs w:val="24"/>
        </w:rPr>
      </w:pPr>
      <w:r w:rsidRPr="00627C90">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27C90">
        <w:rPr>
          <w:b/>
          <w:szCs w:val="24"/>
        </w:rPr>
        <w:t>частей 3-5 статьи 13, статьи 30, пункта 3 части 1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пунктов 16, 38</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4D50" w:rsidRPr="00627C90" w:rsidRDefault="004E4D50" w:rsidP="004E4D50">
      <w:pPr>
        <w:ind w:firstLine="709"/>
        <w:jc w:val="both"/>
        <w:rPr>
          <w:b/>
          <w:szCs w:val="24"/>
        </w:rPr>
      </w:pPr>
      <w:r w:rsidRPr="00627C90">
        <w:rPr>
          <w:b/>
          <w:szCs w:val="24"/>
        </w:rPr>
        <w:t>б) Для обучающихся с ограниченными возможностями здоровья и инвалидов:</w:t>
      </w:r>
    </w:p>
    <w:p w:rsidR="004E4D50" w:rsidRPr="00627C90" w:rsidRDefault="004E4D50" w:rsidP="004E4D50">
      <w:pPr>
        <w:ind w:firstLine="709"/>
        <w:jc w:val="both"/>
        <w:rPr>
          <w:szCs w:val="24"/>
        </w:rPr>
      </w:pPr>
      <w:r w:rsidRPr="00627C90">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27C90">
        <w:rPr>
          <w:b/>
          <w:szCs w:val="24"/>
        </w:rPr>
        <w:t>статьи 79</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раздела III</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627C90">
        <w:rPr>
          <w:szCs w:val="24"/>
        </w:rPr>
        <w:lastRenderedPageBreak/>
        <w:t>возможностями здоровья (инвалидов) (</w:t>
      </w:r>
      <w:r w:rsidRPr="00627C90">
        <w:rPr>
          <w:b/>
          <w:i/>
          <w:szCs w:val="24"/>
        </w:rPr>
        <w:t>при наличии факта зачисления таких обучающихся с учетом конкретных нозологий</w:t>
      </w:r>
      <w:r w:rsidRPr="00627C90">
        <w:rPr>
          <w:szCs w:val="24"/>
        </w:rPr>
        <w:t>).</w:t>
      </w:r>
    </w:p>
    <w:p w:rsidR="004E4D50" w:rsidRPr="00627C90" w:rsidRDefault="004E4D50" w:rsidP="004E4D50">
      <w:pPr>
        <w:ind w:firstLine="709"/>
        <w:jc w:val="both"/>
        <w:rPr>
          <w:b/>
          <w:szCs w:val="24"/>
        </w:rPr>
      </w:pPr>
      <w:r w:rsidRPr="00627C90">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требованиями </w:t>
      </w:r>
      <w:r w:rsidRPr="00627C90">
        <w:rPr>
          <w:b/>
          <w:szCs w:val="24"/>
        </w:rPr>
        <w:t xml:space="preserve">частей 3-5 статьи 13, статьи 30, пункта 3 части 1 статьи 34 </w:t>
      </w:r>
      <w:r w:rsidRPr="00627C90">
        <w:rPr>
          <w:szCs w:val="24"/>
        </w:rPr>
        <w:t xml:space="preserve">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20</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27C90">
        <w:rPr>
          <w:b/>
          <w:szCs w:val="24"/>
        </w:rPr>
        <w:t>частью 5 статьи 5</w:t>
      </w:r>
      <w:r w:rsidRPr="00627C90">
        <w:rPr>
          <w:szCs w:val="24"/>
        </w:rPr>
        <w:t xml:space="preserve"> Федерального закона </w:t>
      </w:r>
      <w:r w:rsidRPr="00627C90">
        <w:rPr>
          <w:b/>
          <w:szCs w:val="24"/>
        </w:rPr>
        <w:t>от 05.05.2014 № 84-ФЗ</w:t>
      </w:r>
      <w:r w:rsidRPr="00627C9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4D50" w:rsidRPr="00627C90" w:rsidRDefault="004E4D50" w:rsidP="004E4D50">
      <w:pPr>
        <w:ind w:firstLine="709"/>
        <w:jc w:val="both"/>
        <w:rPr>
          <w:b/>
          <w:szCs w:val="24"/>
        </w:rPr>
      </w:pPr>
      <w:r w:rsidRPr="00627C90">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4D50" w:rsidRPr="00627C90" w:rsidRDefault="004E4D50" w:rsidP="004E4D50">
      <w:pPr>
        <w:ind w:firstLine="709"/>
        <w:jc w:val="both"/>
        <w:rPr>
          <w:szCs w:val="24"/>
        </w:rPr>
      </w:pPr>
      <w:r w:rsidRPr="00627C90">
        <w:rPr>
          <w:szCs w:val="24"/>
        </w:rPr>
        <w:t xml:space="preserve">При разработке образовательной программы высшего образования согласно требованиям </w:t>
      </w:r>
      <w:r w:rsidRPr="00627C90">
        <w:rPr>
          <w:b/>
          <w:szCs w:val="24"/>
        </w:rPr>
        <w:t>пункта 9 части 1 статьи 33, части 3 статьи 34</w:t>
      </w:r>
      <w:r w:rsidRPr="00627C90">
        <w:rPr>
          <w:szCs w:val="24"/>
        </w:rPr>
        <w:t xml:space="preserve"> Федерального закона Российской Федерации </w:t>
      </w:r>
      <w:r w:rsidRPr="00627C90">
        <w:rPr>
          <w:b/>
          <w:szCs w:val="24"/>
        </w:rPr>
        <w:t>от 29.12.2012 № 273-ФЗ</w:t>
      </w:r>
      <w:r w:rsidRPr="00627C90">
        <w:rPr>
          <w:szCs w:val="24"/>
        </w:rPr>
        <w:t xml:space="preserve"> «Об образовании в Российской Федерации»; </w:t>
      </w:r>
      <w:r w:rsidRPr="00627C90">
        <w:rPr>
          <w:b/>
          <w:szCs w:val="24"/>
        </w:rPr>
        <w:t>пункта 43</w:t>
      </w:r>
      <w:r w:rsidRPr="00627C9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E4D50" w:rsidRPr="00627C90" w:rsidRDefault="004E4D50" w:rsidP="00705FB5">
      <w:pPr>
        <w:tabs>
          <w:tab w:val="left" w:pos="900"/>
        </w:tabs>
        <w:ind w:firstLine="709"/>
        <w:jc w:val="both"/>
        <w:rPr>
          <w:b/>
          <w:sz w:val="24"/>
          <w:szCs w:val="24"/>
        </w:rPr>
      </w:pPr>
    </w:p>
    <w:p w:rsidR="003A71E4" w:rsidRPr="00627C90" w:rsidRDefault="007F4B97" w:rsidP="00705FB5">
      <w:pPr>
        <w:tabs>
          <w:tab w:val="left" w:pos="900"/>
        </w:tabs>
        <w:ind w:firstLine="709"/>
        <w:jc w:val="both"/>
        <w:rPr>
          <w:b/>
          <w:sz w:val="24"/>
          <w:szCs w:val="24"/>
        </w:rPr>
      </w:pPr>
      <w:r w:rsidRPr="00627C90">
        <w:rPr>
          <w:b/>
          <w:sz w:val="24"/>
          <w:szCs w:val="24"/>
        </w:rPr>
        <w:t>5.</w:t>
      </w:r>
      <w:r w:rsidR="00114770" w:rsidRPr="00627C90">
        <w:rPr>
          <w:b/>
          <w:sz w:val="24"/>
          <w:szCs w:val="24"/>
        </w:rPr>
        <w:t>3</w:t>
      </w:r>
      <w:r w:rsidRPr="00627C90">
        <w:rPr>
          <w:b/>
          <w:sz w:val="24"/>
          <w:szCs w:val="24"/>
        </w:rPr>
        <w:t xml:space="preserve"> Содержание дисциплины</w:t>
      </w:r>
    </w:p>
    <w:p w:rsidR="005C4A91" w:rsidRPr="00627C90" w:rsidRDefault="003A71E4" w:rsidP="003626DB">
      <w:pPr>
        <w:tabs>
          <w:tab w:val="left" w:pos="900"/>
        </w:tabs>
        <w:ind w:firstLine="709"/>
        <w:jc w:val="both"/>
        <w:rPr>
          <w:sz w:val="24"/>
          <w:szCs w:val="24"/>
        </w:rPr>
      </w:pPr>
      <w:r w:rsidRPr="00627C90">
        <w:rPr>
          <w:sz w:val="24"/>
          <w:szCs w:val="24"/>
        </w:rPr>
        <w:t>Тема №</w:t>
      </w:r>
      <w:r w:rsidR="00705FB5" w:rsidRPr="00627C90">
        <w:rPr>
          <w:sz w:val="24"/>
          <w:szCs w:val="24"/>
        </w:rPr>
        <w:t xml:space="preserve"> </w:t>
      </w:r>
      <w:r w:rsidRPr="00627C90">
        <w:rPr>
          <w:sz w:val="24"/>
          <w:szCs w:val="24"/>
        </w:rPr>
        <w:t xml:space="preserve">1. </w:t>
      </w:r>
      <w:r w:rsidR="005C4A91" w:rsidRPr="00627C90">
        <w:rPr>
          <w:sz w:val="24"/>
          <w:szCs w:val="24"/>
        </w:rPr>
        <w:t>Лексическая</w:t>
      </w:r>
      <w:r w:rsidR="005C4A91" w:rsidRPr="00627C90">
        <w:rPr>
          <w:sz w:val="24"/>
          <w:szCs w:val="24"/>
          <w:lang w:val="en-US"/>
        </w:rPr>
        <w:t xml:space="preserve"> </w:t>
      </w:r>
      <w:r w:rsidR="005C4A91" w:rsidRPr="00627C90">
        <w:rPr>
          <w:sz w:val="24"/>
          <w:szCs w:val="24"/>
        </w:rPr>
        <w:t>тема</w:t>
      </w:r>
      <w:r w:rsidR="005C4A91" w:rsidRPr="00627C90">
        <w:rPr>
          <w:sz w:val="24"/>
          <w:szCs w:val="24"/>
          <w:lang w:val="en-US"/>
        </w:rPr>
        <w:t xml:space="preserve"> «Illnesses and their Treatment».</w:t>
      </w:r>
    </w:p>
    <w:p w:rsidR="003A71E4" w:rsidRPr="00627C90" w:rsidRDefault="005C4A91" w:rsidP="003626DB">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 Предлоги времени. Артикли. Множественное число существительных. Вопросительные предложения.</w:t>
      </w:r>
      <w:r w:rsidR="00034265" w:rsidRPr="00627C90">
        <w:rPr>
          <w:sz w:val="24"/>
          <w:szCs w:val="24"/>
        </w:rPr>
        <w:t xml:space="preserve"> </w:t>
      </w:r>
      <w:r w:rsidR="00820E1B" w:rsidRPr="00627C90">
        <w:rPr>
          <w:sz w:val="24"/>
          <w:szCs w:val="24"/>
        </w:rPr>
        <w:t xml:space="preserve">Тема </w:t>
      </w:r>
      <w:r w:rsidR="00034265" w:rsidRPr="00627C90">
        <w:rPr>
          <w:sz w:val="24"/>
          <w:szCs w:val="24"/>
        </w:rPr>
        <w:t>содержит вокабуляр по изучаемой теме</w:t>
      </w:r>
      <w:r w:rsidR="00820E1B" w:rsidRPr="00627C90">
        <w:rPr>
          <w:sz w:val="24"/>
          <w:szCs w:val="24"/>
        </w:rPr>
        <w:t xml:space="preserve"> «</w:t>
      </w:r>
      <w:r w:rsidR="00820E1B" w:rsidRPr="00627C90">
        <w:rPr>
          <w:sz w:val="24"/>
          <w:szCs w:val="24"/>
          <w:lang w:val="en-US"/>
        </w:rPr>
        <w:t>Illnesses</w:t>
      </w:r>
      <w:r w:rsidR="00820E1B" w:rsidRPr="00627C90">
        <w:rPr>
          <w:sz w:val="24"/>
          <w:szCs w:val="24"/>
        </w:rPr>
        <w:t xml:space="preserve"> </w:t>
      </w:r>
      <w:r w:rsidR="00820E1B" w:rsidRPr="00627C90">
        <w:rPr>
          <w:sz w:val="24"/>
          <w:szCs w:val="24"/>
          <w:lang w:val="en-US"/>
        </w:rPr>
        <w:t>and</w:t>
      </w:r>
      <w:r w:rsidR="00820E1B" w:rsidRPr="00627C90">
        <w:rPr>
          <w:sz w:val="24"/>
          <w:szCs w:val="24"/>
        </w:rPr>
        <w:t xml:space="preserve"> </w:t>
      </w:r>
      <w:r w:rsidR="00820E1B" w:rsidRPr="00627C90">
        <w:rPr>
          <w:sz w:val="24"/>
          <w:szCs w:val="24"/>
          <w:lang w:val="en-US"/>
        </w:rPr>
        <w:t>their</w:t>
      </w:r>
      <w:r w:rsidR="00820E1B" w:rsidRPr="00627C90">
        <w:rPr>
          <w:sz w:val="24"/>
          <w:szCs w:val="24"/>
        </w:rPr>
        <w:t xml:space="preserve"> </w:t>
      </w:r>
      <w:r w:rsidR="00820E1B" w:rsidRPr="00627C90">
        <w:rPr>
          <w:sz w:val="24"/>
          <w:szCs w:val="24"/>
          <w:lang w:val="en-US"/>
        </w:rPr>
        <w:t>Treatment</w:t>
      </w:r>
      <w:r w:rsidR="00820E1B" w:rsidRPr="00627C90">
        <w:rPr>
          <w:sz w:val="24"/>
          <w:szCs w:val="24"/>
        </w:rPr>
        <w:t>»</w:t>
      </w:r>
      <w:r w:rsidR="00034265" w:rsidRPr="00627C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27C90">
        <w:rPr>
          <w:sz w:val="24"/>
          <w:szCs w:val="24"/>
        </w:rPr>
        <w:t>высказы</w:t>
      </w:r>
      <w:r w:rsidR="00034265" w:rsidRPr="00627C90">
        <w:rPr>
          <w:sz w:val="24"/>
          <w:szCs w:val="24"/>
        </w:rPr>
        <w:t>вания</w:t>
      </w:r>
      <w:r w:rsidR="00820E1B" w:rsidRPr="00627C90">
        <w:rPr>
          <w:sz w:val="24"/>
          <w:szCs w:val="24"/>
        </w:rPr>
        <w:t>.</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2.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«Way of life and character». </w:t>
      </w:r>
    </w:p>
    <w:p w:rsidR="00B34507" w:rsidRPr="00627C90" w:rsidRDefault="005C4A91" w:rsidP="00B34507">
      <w:pPr>
        <w:tabs>
          <w:tab w:val="left" w:pos="900"/>
        </w:tabs>
        <w:ind w:firstLine="709"/>
        <w:jc w:val="both"/>
        <w:rPr>
          <w:sz w:val="24"/>
          <w:szCs w:val="24"/>
        </w:rPr>
      </w:pPr>
      <w:r w:rsidRPr="00627C90">
        <w:rPr>
          <w:sz w:val="24"/>
          <w:szCs w:val="24"/>
        </w:rPr>
        <w:t>Грамматика: притяжательный падеж. Неопределенно-личные местоимения.</w:t>
      </w:r>
      <w:r w:rsidR="00B34507" w:rsidRPr="00627C90">
        <w:rPr>
          <w:sz w:val="24"/>
          <w:szCs w:val="24"/>
        </w:rPr>
        <w:t xml:space="preserve"> Тема содержит вокабуляр по изучаемой теме «</w:t>
      </w:r>
      <w:r w:rsidR="00B34507" w:rsidRPr="00627C90">
        <w:rPr>
          <w:sz w:val="24"/>
          <w:szCs w:val="24"/>
          <w:lang w:val="en-US"/>
        </w:rPr>
        <w:t>Way</w:t>
      </w:r>
      <w:r w:rsidR="00B34507" w:rsidRPr="00627C90">
        <w:rPr>
          <w:sz w:val="24"/>
          <w:szCs w:val="24"/>
        </w:rPr>
        <w:t xml:space="preserve"> </w:t>
      </w:r>
      <w:r w:rsidR="00B34507" w:rsidRPr="00627C90">
        <w:rPr>
          <w:sz w:val="24"/>
          <w:szCs w:val="24"/>
          <w:lang w:val="en-US"/>
        </w:rPr>
        <w:t>of</w:t>
      </w:r>
      <w:r w:rsidR="00B34507" w:rsidRPr="00627C90">
        <w:rPr>
          <w:sz w:val="24"/>
          <w:szCs w:val="24"/>
        </w:rPr>
        <w:t xml:space="preserve"> </w:t>
      </w:r>
      <w:r w:rsidR="00B34507" w:rsidRPr="00627C90">
        <w:rPr>
          <w:sz w:val="24"/>
          <w:szCs w:val="24"/>
          <w:lang w:val="en-US"/>
        </w:rPr>
        <w:t>life</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character</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w:t>
      </w:r>
      <w:r w:rsidR="00B34507" w:rsidRPr="00627C90">
        <w:rPr>
          <w:sz w:val="24"/>
          <w:szCs w:val="24"/>
        </w:rPr>
        <w:lastRenderedPageBreak/>
        <w:t>ного, а также изложение понятого материала; задания, направленные на построение небольшого монологического или диалогического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 № 3. Лексическая тема «</w:t>
      </w:r>
      <w:r w:rsidR="00F34B81">
        <w:rPr>
          <w:sz w:val="24"/>
          <w:szCs w:val="24"/>
          <w:lang w:val="en-US"/>
        </w:rPr>
        <w:t>Entertainment</w:t>
      </w:r>
      <w:r w:rsidRPr="00627C90">
        <w:rPr>
          <w:sz w:val="24"/>
          <w:szCs w:val="24"/>
        </w:rPr>
        <w:t>».</w:t>
      </w:r>
    </w:p>
    <w:p w:rsidR="00B34507" w:rsidRPr="00627C90" w:rsidRDefault="005C4A91" w:rsidP="00B34507">
      <w:pPr>
        <w:tabs>
          <w:tab w:val="left" w:pos="900"/>
        </w:tabs>
        <w:ind w:firstLine="709"/>
        <w:jc w:val="both"/>
        <w:rPr>
          <w:sz w:val="24"/>
          <w:szCs w:val="24"/>
        </w:rPr>
      </w:pPr>
      <w:r w:rsidRPr="00627C90">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627C90">
        <w:rPr>
          <w:sz w:val="24"/>
          <w:szCs w:val="24"/>
        </w:rPr>
        <w:t xml:space="preserve"> Тема содержит вокабуляр по изучаемой теме «</w:t>
      </w:r>
      <w:r w:rsidR="00F34B81">
        <w:rPr>
          <w:sz w:val="24"/>
          <w:szCs w:val="24"/>
          <w:lang w:val="en-US"/>
        </w:rPr>
        <w:t>Entertainment</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E340EE" w:rsidRPr="00627C90" w:rsidRDefault="00E340EE"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lang w:val="en-US"/>
        </w:rPr>
      </w:pPr>
      <w:r w:rsidRPr="00627C90">
        <w:rPr>
          <w:sz w:val="24"/>
          <w:szCs w:val="24"/>
          <w:lang w:val="en-US"/>
        </w:rPr>
        <w:t xml:space="preserve">№ 4. </w:t>
      </w:r>
      <w:r w:rsidRPr="00627C90">
        <w:rPr>
          <w:sz w:val="24"/>
          <w:szCs w:val="24"/>
        </w:rPr>
        <w:t>Лексические</w:t>
      </w:r>
      <w:r w:rsidRPr="00627C90">
        <w:rPr>
          <w:sz w:val="24"/>
          <w:szCs w:val="24"/>
          <w:lang w:val="en-US"/>
        </w:rPr>
        <w:t xml:space="preserve"> </w:t>
      </w:r>
      <w:r w:rsidRPr="00627C90">
        <w:rPr>
          <w:sz w:val="24"/>
          <w:szCs w:val="24"/>
        </w:rPr>
        <w:t>темы</w:t>
      </w:r>
      <w:r w:rsidRPr="00627C90">
        <w:rPr>
          <w:sz w:val="24"/>
          <w:szCs w:val="24"/>
          <w:lang w:val="en-US"/>
        </w:rPr>
        <w:t xml:space="preserve">: «English Language Training Institute» </w:t>
      </w:r>
    </w:p>
    <w:p w:rsidR="00B34507" w:rsidRPr="00627C90" w:rsidRDefault="005C4A91" w:rsidP="00B34507">
      <w:pPr>
        <w:tabs>
          <w:tab w:val="left" w:pos="900"/>
        </w:tabs>
        <w:ind w:firstLine="709"/>
        <w:jc w:val="both"/>
        <w:rPr>
          <w:sz w:val="24"/>
          <w:szCs w:val="24"/>
        </w:rPr>
      </w:pPr>
      <w:r w:rsidRPr="00627C90">
        <w:rPr>
          <w:sz w:val="24"/>
          <w:szCs w:val="24"/>
        </w:rPr>
        <w:t>Грамматика: Модальные глаголы.</w:t>
      </w:r>
      <w:r w:rsidR="00B34507" w:rsidRPr="00627C90">
        <w:rPr>
          <w:sz w:val="24"/>
          <w:szCs w:val="24"/>
        </w:rPr>
        <w:t xml:space="preserve"> Тема содержит вокабуляр по изучаемой теме «</w:t>
      </w:r>
      <w:r w:rsidR="00B34507" w:rsidRPr="00627C90">
        <w:rPr>
          <w:sz w:val="24"/>
          <w:szCs w:val="24"/>
          <w:lang w:val="en-US"/>
        </w:rPr>
        <w:t>English</w:t>
      </w:r>
      <w:r w:rsidR="00B34507" w:rsidRPr="00627C90">
        <w:rPr>
          <w:sz w:val="24"/>
          <w:szCs w:val="24"/>
        </w:rPr>
        <w:t xml:space="preserve"> </w:t>
      </w:r>
      <w:r w:rsidR="00B34507" w:rsidRPr="00627C90">
        <w:rPr>
          <w:sz w:val="24"/>
          <w:szCs w:val="24"/>
          <w:lang w:val="en-US"/>
        </w:rPr>
        <w:t>Language</w:t>
      </w:r>
      <w:r w:rsidR="00B34507" w:rsidRPr="00627C90">
        <w:rPr>
          <w:sz w:val="24"/>
          <w:szCs w:val="24"/>
        </w:rPr>
        <w:t xml:space="preserve"> </w:t>
      </w:r>
      <w:r w:rsidR="00B34507" w:rsidRPr="00627C90">
        <w:rPr>
          <w:sz w:val="24"/>
          <w:szCs w:val="24"/>
          <w:lang w:val="en-US"/>
        </w:rPr>
        <w:t>Training</w:t>
      </w:r>
      <w:r w:rsidR="00B34507" w:rsidRPr="00627C90">
        <w:rPr>
          <w:sz w:val="24"/>
          <w:szCs w:val="24"/>
        </w:rPr>
        <w:t xml:space="preserve"> </w:t>
      </w:r>
      <w:r w:rsidR="00B34507" w:rsidRPr="00627C90">
        <w:rPr>
          <w:sz w:val="24"/>
          <w:szCs w:val="24"/>
          <w:lang w:val="en-US"/>
        </w:rPr>
        <w:t>Institute</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 № 5. Лексические темы: «</w:t>
      </w:r>
      <w:r w:rsidRPr="00627C90">
        <w:rPr>
          <w:sz w:val="24"/>
          <w:szCs w:val="24"/>
          <w:lang w:val="en-US"/>
        </w:rPr>
        <w:t>My</w:t>
      </w:r>
      <w:r w:rsidRPr="00627C90">
        <w:rPr>
          <w:sz w:val="24"/>
          <w:szCs w:val="24"/>
        </w:rPr>
        <w:t xml:space="preserve"> </w:t>
      </w:r>
      <w:r w:rsidRPr="00627C90">
        <w:rPr>
          <w:sz w:val="24"/>
          <w:szCs w:val="24"/>
          <w:lang w:val="en-US"/>
        </w:rPr>
        <w:t>Flat</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Грамматика: Косвенная речь.</w:t>
      </w:r>
      <w:r w:rsidR="00B34507" w:rsidRPr="00627C90">
        <w:rPr>
          <w:sz w:val="24"/>
          <w:szCs w:val="24"/>
        </w:rPr>
        <w:t xml:space="preserve"> Тема содержит вокабуляр по изучаемой теме «</w:t>
      </w:r>
      <w:r w:rsidR="00B34507" w:rsidRPr="00627C90">
        <w:rPr>
          <w:sz w:val="24"/>
          <w:szCs w:val="24"/>
          <w:lang w:val="en-US"/>
        </w:rPr>
        <w:t>My</w:t>
      </w:r>
      <w:r w:rsidR="00B34507" w:rsidRPr="00627C90">
        <w:rPr>
          <w:sz w:val="24"/>
          <w:szCs w:val="24"/>
        </w:rPr>
        <w:t xml:space="preserve"> </w:t>
      </w:r>
      <w:r w:rsidR="00B34507" w:rsidRPr="00627C90">
        <w:rPr>
          <w:sz w:val="24"/>
          <w:szCs w:val="24"/>
          <w:lang w:val="en-US"/>
        </w:rPr>
        <w:t>Flat</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6. </w:t>
      </w:r>
      <w:r w:rsidRPr="00627C90">
        <w:rPr>
          <w:sz w:val="24"/>
          <w:szCs w:val="24"/>
        </w:rPr>
        <w:t>Лексические</w:t>
      </w:r>
      <w:r w:rsidRPr="00627C90">
        <w:rPr>
          <w:sz w:val="24"/>
          <w:szCs w:val="24"/>
          <w:lang w:val="en-US"/>
        </w:rPr>
        <w:t xml:space="preserve"> </w:t>
      </w:r>
      <w:r w:rsidRPr="00627C90">
        <w:rPr>
          <w:sz w:val="24"/>
          <w:szCs w:val="24"/>
        </w:rPr>
        <w:t>темы</w:t>
      </w:r>
      <w:r w:rsidRPr="00627C90">
        <w:rPr>
          <w:sz w:val="24"/>
          <w:szCs w:val="24"/>
          <w:lang w:val="en-US"/>
        </w:rPr>
        <w:t xml:space="preserve">: «Dates and Times». </w:t>
      </w:r>
    </w:p>
    <w:p w:rsidR="00B34507" w:rsidRPr="00627C90" w:rsidRDefault="005C4A91"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How to pronounce dates. How to say the tim</w:t>
      </w:r>
      <w:r w:rsidRPr="00627C90">
        <w:rPr>
          <w:sz w:val="24"/>
          <w:szCs w:val="24"/>
        </w:rPr>
        <w:t>е</w:t>
      </w:r>
      <w:r w:rsidRPr="00627C90">
        <w:rPr>
          <w:sz w:val="24"/>
          <w:szCs w:val="24"/>
          <w:lang w:val="en-US"/>
        </w:rPr>
        <w:t>. Present</w:t>
      </w:r>
      <w:r w:rsidRPr="00627C90">
        <w:rPr>
          <w:sz w:val="24"/>
          <w:szCs w:val="24"/>
        </w:rPr>
        <w:t xml:space="preserve"> </w:t>
      </w:r>
      <w:r w:rsidRPr="00627C90">
        <w:rPr>
          <w:sz w:val="24"/>
          <w:szCs w:val="24"/>
          <w:lang w:val="en-US"/>
        </w:rPr>
        <w:t>Simple</w:t>
      </w:r>
      <w:r w:rsidRPr="00627C90">
        <w:rPr>
          <w:sz w:val="24"/>
          <w:szCs w:val="24"/>
        </w:rPr>
        <w:t xml:space="preserve"> </w:t>
      </w:r>
      <w:r w:rsidRPr="00627C90">
        <w:rPr>
          <w:sz w:val="24"/>
          <w:szCs w:val="24"/>
          <w:lang w:val="en-US"/>
        </w:rPr>
        <w:t>Tense</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Dates</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Times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5C4A91" w:rsidRPr="00627C90" w:rsidRDefault="005C4A91"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7.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«Countries and Continents». </w:t>
      </w:r>
    </w:p>
    <w:p w:rsidR="00B34507" w:rsidRPr="00627C90" w:rsidRDefault="005C4A91" w:rsidP="00B34507">
      <w:pPr>
        <w:tabs>
          <w:tab w:val="left" w:pos="900"/>
        </w:tabs>
        <w:ind w:firstLine="709"/>
        <w:jc w:val="both"/>
        <w:rPr>
          <w:sz w:val="24"/>
          <w:szCs w:val="24"/>
        </w:rPr>
      </w:pPr>
      <w:r w:rsidRPr="00627C90">
        <w:rPr>
          <w:sz w:val="24"/>
          <w:szCs w:val="24"/>
        </w:rPr>
        <w:t>Грамматика: Present Continuous Tense.  Артикли с географическими названиями. Degrees of comparison.</w:t>
      </w:r>
      <w:r w:rsidR="00B34507" w:rsidRPr="00627C90">
        <w:rPr>
          <w:sz w:val="24"/>
          <w:szCs w:val="24"/>
        </w:rPr>
        <w:t xml:space="preserve"> Тема содержит вокабуляр по изучаемой теме «</w:t>
      </w:r>
      <w:r w:rsidR="00B34507" w:rsidRPr="00627C90">
        <w:rPr>
          <w:sz w:val="24"/>
          <w:szCs w:val="24"/>
          <w:lang w:val="en-US"/>
        </w:rPr>
        <w:t>Countries</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Continents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27C90" w:rsidRDefault="005C4A91" w:rsidP="00A76E53">
      <w:pPr>
        <w:tabs>
          <w:tab w:val="left" w:pos="900"/>
        </w:tabs>
        <w:ind w:firstLine="709"/>
        <w:jc w:val="both"/>
        <w:rPr>
          <w:sz w:val="24"/>
          <w:szCs w:val="24"/>
        </w:rPr>
      </w:pPr>
    </w:p>
    <w:p w:rsidR="004B1F2B" w:rsidRPr="00627C90" w:rsidRDefault="005C4A91" w:rsidP="00A76E53">
      <w:pPr>
        <w:tabs>
          <w:tab w:val="left" w:pos="900"/>
        </w:tabs>
        <w:ind w:firstLine="709"/>
        <w:jc w:val="both"/>
        <w:rPr>
          <w:sz w:val="24"/>
          <w:szCs w:val="24"/>
        </w:rPr>
      </w:pPr>
      <w:r w:rsidRPr="00627C90">
        <w:rPr>
          <w:sz w:val="24"/>
          <w:szCs w:val="24"/>
        </w:rPr>
        <w:t>Тема № 8. Лексическая тема «</w:t>
      </w:r>
      <w:r w:rsidRPr="00627C90">
        <w:rPr>
          <w:sz w:val="24"/>
          <w:szCs w:val="24"/>
          <w:lang w:val="en-US"/>
        </w:rPr>
        <w:t>Food</w:t>
      </w:r>
      <w:r w:rsidRPr="00627C90">
        <w:rPr>
          <w:sz w:val="24"/>
          <w:szCs w:val="24"/>
        </w:rPr>
        <w:t xml:space="preserve"> </w:t>
      </w:r>
      <w:r w:rsidRPr="00627C90">
        <w:rPr>
          <w:sz w:val="24"/>
          <w:szCs w:val="24"/>
          <w:lang w:val="en-US"/>
        </w:rPr>
        <w:t>and</w:t>
      </w:r>
      <w:r w:rsidRPr="00627C90">
        <w:rPr>
          <w:sz w:val="24"/>
          <w:szCs w:val="24"/>
        </w:rPr>
        <w:t xml:space="preserve"> </w:t>
      </w:r>
      <w:r w:rsidRPr="00627C90">
        <w:rPr>
          <w:sz w:val="24"/>
          <w:szCs w:val="24"/>
          <w:lang w:val="en-US"/>
        </w:rPr>
        <w:t>Drink</w:t>
      </w:r>
      <w:r w:rsidRPr="00627C90">
        <w:rPr>
          <w:sz w:val="24"/>
          <w:szCs w:val="24"/>
        </w:rPr>
        <w:t xml:space="preserve">». </w:t>
      </w:r>
    </w:p>
    <w:p w:rsidR="00B34507" w:rsidRPr="00627C90" w:rsidRDefault="005C4A91" w:rsidP="00B34507">
      <w:pPr>
        <w:tabs>
          <w:tab w:val="left" w:pos="900"/>
        </w:tabs>
        <w:ind w:firstLine="709"/>
        <w:jc w:val="both"/>
        <w:rPr>
          <w:sz w:val="24"/>
          <w:szCs w:val="24"/>
        </w:rPr>
      </w:pPr>
      <w:r w:rsidRPr="00627C90">
        <w:rPr>
          <w:sz w:val="24"/>
          <w:szCs w:val="24"/>
        </w:rPr>
        <w:t xml:space="preserve">Грамматика: </w:t>
      </w:r>
      <w:r w:rsidRPr="00627C90">
        <w:rPr>
          <w:sz w:val="24"/>
          <w:szCs w:val="24"/>
          <w:lang w:val="en-US"/>
        </w:rPr>
        <w:t>Grammar</w:t>
      </w:r>
      <w:r w:rsidRPr="00627C90">
        <w:rPr>
          <w:sz w:val="24"/>
          <w:szCs w:val="24"/>
        </w:rPr>
        <w:t xml:space="preserve"> </w:t>
      </w:r>
      <w:r w:rsidRPr="00627C90">
        <w:rPr>
          <w:sz w:val="24"/>
          <w:szCs w:val="24"/>
          <w:lang w:val="en-US"/>
        </w:rPr>
        <w:t>revision</w:t>
      </w:r>
      <w:r w:rsidRPr="00627C90">
        <w:rPr>
          <w:sz w:val="24"/>
          <w:szCs w:val="24"/>
        </w:rPr>
        <w:t>.</w:t>
      </w:r>
      <w:r w:rsidR="00B34507" w:rsidRPr="00627C90">
        <w:rPr>
          <w:sz w:val="24"/>
          <w:szCs w:val="24"/>
        </w:rPr>
        <w:t xml:space="preserve"> Тема содержит вокабуляр по изучаемой теме «</w:t>
      </w:r>
      <w:r w:rsidR="00B34507" w:rsidRPr="00627C90">
        <w:rPr>
          <w:sz w:val="24"/>
          <w:szCs w:val="24"/>
          <w:lang w:val="en-US"/>
        </w:rPr>
        <w:t>Food</w:t>
      </w:r>
      <w:r w:rsidR="00B34507" w:rsidRPr="00627C90">
        <w:rPr>
          <w:sz w:val="24"/>
          <w:szCs w:val="24"/>
        </w:rPr>
        <w:t xml:space="preserve"> </w:t>
      </w:r>
      <w:r w:rsidR="00B34507" w:rsidRPr="00627C90">
        <w:rPr>
          <w:sz w:val="24"/>
          <w:szCs w:val="24"/>
          <w:lang w:val="en-US"/>
        </w:rPr>
        <w:t>and</w:t>
      </w:r>
      <w:r w:rsidR="00B34507" w:rsidRPr="00627C90">
        <w:rPr>
          <w:sz w:val="24"/>
          <w:szCs w:val="24"/>
        </w:rPr>
        <w:t xml:space="preserve"> </w:t>
      </w:r>
      <w:r w:rsidR="00B34507" w:rsidRPr="00627C90">
        <w:rPr>
          <w:sz w:val="24"/>
          <w:szCs w:val="24"/>
          <w:lang w:val="en-US"/>
        </w:rPr>
        <w:t>Drink</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 № 9. Лексическая тема «</w:t>
      </w:r>
      <w:r w:rsidRPr="00627C90">
        <w:rPr>
          <w:sz w:val="24"/>
          <w:szCs w:val="24"/>
          <w:lang w:val="en-US"/>
        </w:rPr>
        <w:t>Daily</w:t>
      </w:r>
      <w:r w:rsidRPr="00627C90">
        <w:rPr>
          <w:sz w:val="24"/>
          <w:szCs w:val="24"/>
        </w:rPr>
        <w:t xml:space="preserve"> </w:t>
      </w:r>
      <w:r w:rsidRPr="00627C90">
        <w:rPr>
          <w:sz w:val="24"/>
          <w:szCs w:val="24"/>
          <w:lang w:val="en-US"/>
        </w:rPr>
        <w:t>Routine</w:t>
      </w:r>
      <w:r w:rsidRPr="00627C90">
        <w:rPr>
          <w:sz w:val="24"/>
          <w:szCs w:val="24"/>
        </w:rPr>
        <w:t>».</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Collocations with “make” and “do.</w:t>
      </w:r>
      <w:r w:rsidR="00B34507" w:rsidRPr="00627C90">
        <w:rPr>
          <w:sz w:val="24"/>
          <w:szCs w:val="24"/>
          <w:lang w:val="en-US"/>
        </w:rPr>
        <w:t xml:space="preserve"> </w:t>
      </w:r>
      <w:r w:rsidR="00B34507" w:rsidRPr="00627C90">
        <w:rPr>
          <w:sz w:val="24"/>
          <w:szCs w:val="24"/>
        </w:rPr>
        <w:t>Тема содержит вокабуляр по изучаемой теме «</w:t>
      </w:r>
      <w:r w:rsidR="00B34507" w:rsidRPr="00627C90">
        <w:rPr>
          <w:sz w:val="24"/>
          <w:szCs w:val="24"/>
          <w:lang w:val="en-US"/>
        </w:rPr>
        <w:t>Daily</w:t>
      </w:r>
      <w:r w:rsidR="00B34507" w:rsidRPr="00627C90">
        <w:rPr>
          <w:sz w:val="24"/>
          <w:szCs w:val="24"/>
        </w:rPr>
        <w:t xml:space="preserve"> </w:t>
      </w:r>
      <w:r w:rsidR="00B34507" w:rsidRPr="00627C90">
        <w:rPr>
          <w:sz w:val="24"/>
          <w:szCs w:val="24"/>
          <w:lang w:val="en-US"/>
        </w:rPr>
        <w:t>Routine</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627C90" w:rsidRDefault="004B1F2B"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10.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«Universities». </w:t>
      </w:r>
    </w:p>
    <w:p w:rsidR="00B34507" w:rsidRPr="00627C90" w:rsidRDefault="004B1F2B" w:rsidP="00B34507">
      <w:pPr>
        <w:tabs>
          <w:tab w:val="left" w:pos="900"/>
        </w:tabs>
        <w:ind w:firstLine="709"/>
        <w:jc w:val="both"/>
        <w:rPr>
          <w:sz w:val="24"/>
          <w:szCs w:val="24"/>
        </w:rPr>
      </w:pPr>
      <w:r w:rsidRPr="00627C90">
        <w:rPr>
          <w:sz w:val="24"/>
          <w:szCs w:val="24"/>
        </w:rPr>
        <w:t>Грамматика</w:t>
      </w:r>
      <w:r w:rsidRPr="00627C90">
        <w:rPr>
          <w:sz w:val="24"/>
          <w:szCs w:val="24"/>
          <w:lang w:val="en-US"/>
        </w:rPr>
        <w:t>: Past Simple Tense, Past Progressive Tense.</w:t>
      </w:r>
      <w:r w:rsidR="00B34507" w:rsidRPr="00627C90">
        <w:rPr>
          <w:sz w:val="24"/>
          <w:szCs w:val="24"/>
          <w:lang w:val="en-US"/>
        </w:rPr>
        <w:t xml:space="preserve"> </w:t>
      </w:r>
      <w:r w:rsidR="00B34507" w:rsidRPr="00627C90">
        <w:rPr>
          <w:sz w:val="24"/>
          <w:szCs w:val="24"/>
        </w:rPr>
        <w:t>Тема содержит вокабуляр по изучаемой теме «</w:t>
      </w:r>
      <w:r w:rsidR="00B34507" w:rsidRPr="00627C90">
        <w:rPr>
          <w:sz w:val="24"/>
          <w:szCs w:val="24"/>
          <w:lang w:val="en-US"/>
        </w:rPr>
        <w:t>Universities</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4B1F2B" w:rsidRPr="00F34B81" w:rsidRDefault="004B1F2B" w:rsidP="00A76E53">
      <w:pPr>
        <w:tabs>
          <w:tab w:val="left" w:pos="900"/>
        </w:tabs>
        <w:ind w:firstLine="709"/>
        <w:jc w:val="both"/>
        <w:rPr>
          <w:sz w:val="24"/>
          <w:szCs w:val="24"/>
          <w:lang w:val="en-US"/>
        </w:rPr>
      </w:pPr>
      <w:r w:rsidRPr="00627C90">
        <w:rPr>
          <w:sz w:val="24"/>
          <w:szCs w:val="24"/>
        </w:rPr>
        <w:t>Тема</w:t>
      </w:r>
      <w:r w:rsidRPr="00627C90">
        <w:rPr>
          <w:sz w:val="24"/>
          <w:szCs w:val="24"/>
          <w:lang w:val="en-US"/>
        </w:rPr>
        <w:t xml:space="preserve"> № 11.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w:t>
      </w:r>
      <w:r w:rsidR="00F34B81">
        <w:rPr>
          <w:sz w:val="24"/>
          <w:szCs w:val="24"/>
          <w:lang w:val="en-US"/>
        </w:rPr>
        <w:t>The Russian Federation</w:t>
      </w:r>
      <w:r w:rsidRPr="00627C90">
        <w:rPr>
          <w:sz w:val="24"/>
          <w:szCs w:val="24"/>
          <w:lang w:val="en-US"/>
        </w:rPr>
        <w:t>».</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Present Simple Tense, Present Progressive Tense; Present Perfect? Past</w:t>
      </w:r>
      <w:r w:rsidRPr="00627C90">
        <w:rPr>
          <w:sz w:val="24"/>
          <w:szCs w:val="24"/>
        </w:rPr>
        <w:t xml:space="preserve"> </w:t>
      </w:r>
      <w:r w:rsidRPr="00627C90">
        <w:rPr>
          <w:sz w:val="24"/>
          <w:szCs w:val="24"/>
          <w:lang w:val="en-US"/>
        </w:rPr>
        <w:t>Simple</w:t>
      </w:r>
      <w:r w:rsidRPr="00627C90">
        <w:rPr>
          <w:sz w:val="24"/>
          <w:szCs w:val="24"/>
        </w:rPr>
        <w:t>.</w:t>
      </w:r>
      <w:r w:rsidR="00B34507" w:rsidRPr="00627C90">
        <w:rPr>
          <w:sz w:val="24"/>
          <w:szCs w:val="24"/>
        </w:rPr>
        <w:t xml:space="preserve"> Тема содержит вокабуляр по изучаемой теме «</w:t>
      </w:r>
      <w:r w:rsidR="00F34B81">
        <w:rPr>
          <w:sz w:val="24"/>
          <w:szCs w:val="24"/>
          <w:lang w:val="en-US"/>
        </w:rPr>
        <w:t>The</w:t>
      </w:r>
      <w:r w:rsidR="00F34B81" w:rsidRPr="00F34B81">
        <w:rPr>
          <w:sz w:val="24"/>
          <w:szCs w:val="24"/>
        </w:rPr>
        <w:t xml:space="preserve"> </w:t>
      </w:r>
      <w:r w:rsidR="00F34B81">
        <w:rPr>
          <w:sz w:val="24"/>
          <w:szCs w:val="24"/>
          <w:lang w:val="en-US"/>
        </w:rPr>
        <w:t>Russian</w:t>
      </w:r>
      <w:r w:rsidR="00F34B81" w:rsidRPr="00F34B81">
        <w:rPr>
          <w:sz w:val="24"/>
          <w:szCs w:val="24"/>
        </w:rPr>
        <w:t xml:space="preserve"> </w:t>
      </w:r>
      <w:r w:rsidR="00F34B81">
        <w:rPr>
          <w:sz w:val="24"/>
          <w:szCs w:val="24"/>
          <w:lang w:val="en-US"/>
        </w:rPr>
        <w:t>Federation</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9E3B30" w:rsidRPr="00627C90" w:rsidRDefault="004B1F2B" w:rsidP="00A76E53">
      <w:pPr>
        <w:tabs>
          <w:tab w:val="left" w:pos="900"/>
        </w:tabs>
        <w:ind w:firstLine="709"/>
        <w:jc w:val="both"/>
        <w:rPr>
          <w:sz w:val="24"/>
          <w:szCs w:val="24"/>
        </w:rPr>
      </w:pPr>
      <w:r w:rsidRPr="00627C90">
        <w:rPr>
          <w:sz w:val="24"/>
          <w:szCs w:val="24"/>
        </w:rPr>
        <w:t>Тема</w:t>
      </w:r>
      <w:r w:rsidRPr="00627C90">
        <w:rPr>
          <w:sz w:val="24"/>
          <w:szCs w:val="24"/>
          <w:lang w:val="en-US"/>
        </w:rPr>
        <w:t xml:space="preserve"> № 12. </w:t>
      </w:r>
      <w:r w:rsidRPr="00627C90">
        <w:rPr>
          <w:sz w:val="24"/>
          <w:szCs w:val="24"/>
        </w:rPr>
        <w:t>Лексическая</w:t>
      </w:r>
      <w:r w:rsidRPr="00627C90">
        <w:rPr>
          <w:sz w:val="24"/>
          <w:szCs w:val="24"/>
          <w:lang w:val="en-US"/>
        </w:rPr>
        <w:t xml:space="preserve"> </w:t>
      </w:r>
      <w:r w:rsidRPr="00627C90">
        <w:rPr>
          <w:sz w:val="24"/>
          <w:szCs w:val="24"/>
        </w:rPr>
        <w:t>тема</w:t>
      </w:r>
      <w:r w:rsidRPr="00627C90">
        <w:rPr>
          <w:sz w:val="24"/>
          <w:szCs w:val="24"/>
          <w:lang w:val="en-US"/>
        </w:rPr>
        <w:t xml:space="preserve"> «Travelling».</w:t>
      </w:r>
    </w:p>
    <w:p w:rsidR="00B34507" w:rsidRPr="00627C90" w:rsidRDefault="004B1F2B" w:rsidP="00B34507">
      <w:pPr>
        <w:tabs>
          <w:tab w:val="left" w:pos="900"/>
        </w:tabs>
        <w:ind w:firstLine="709"/>
        <w:jc w:val="both"/>
        <w:rPr>
          <w:sz w:val="24"/>
          <w:szCs w:val="24"/>
        </w:rPr>
      </w:pPr>
      <w:r w:rsidRPr="00627C90">
        <w:rPr>
          <w:sz w:val="24"/>
          <w:szCs w:val="24"/>
          <w:lang w:val="en-US"/>
        </w:rPr>
        <w:t xml:space="preserve"> </w:t>
      </w:r>
      <w:r w:rsidRPr="00627C90">
        <w:rPr>
          <w:sz w:val="24"/>
          <w:szCs w:val="24"/>
        </w:rPr>
        <w:t>Грамматика</w:t>
      </w:r>
      <w:r w:rsidRPr="00627C90">
        <w:rPr>
          <w:sz w:val="24"/>
          <w:szCs w:val="24"/>
          <w:lang w:val="en-US"/>
        </w:rPr>
        <w:t>: “Had better” or “would rather”. Indirect Speech and the Future in the Past.</w:t>
      </w:r>
      <w:r w:rsidR="00B34507" w:rsidRPr="00627C90">
        <w:rPr>
          <w:sz w:val="24"/>
          <w:szCs w:val="24"/>
          <w:lang w:val="en-US"/>
        </w:rPr>
        <w:t xml:space="preserve"> </w:t>
      </w:r>
      <w:r w:rsidR="00B34507" w:rsidRPr="00627C90">
        <w:rPr>
          <w:sz w:val="24"/>
          <w:szCs w:val="24"/>
        </w:rPr>
        <w:t>Тема содержит вокабуляр по изучаемой теме «</w:t>
      </w:r>
      <w:r w:rsidR="00B34507" w:rsidRPr="00627C90">
        <w:rPr>
          <w:sz w:val="24"/>
          <w:szCs w:val="24"/>
          <w:lang w:val="en-US"/>
        </w:rPr>
        <w:t>Travelling</w:t>
      </w:r>
      <w:r w:rsidR="00B34507" w:rsidRPr="00627C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27C90" w:rsidRDefault="004B1F2B" w:rsidP="00A76E53">
      <w:pPr>
        <w:tabs>
          <w:tab w:val="left" w:pos="900"/>
        </w:tabs>
        <w:ind w:firstLine="709"/>
        <w:jc w:val="both"/>
        <w:rPr>
          <w:sz w:val="24"/>
          <w:szCs w:val="24"/>
        </w:rPr>
      </w:pPr>
    </w:p>
    <w:p w:rsidR="003A71E4" w:rsidRPr="00627C90" w:rsidRDefault="00F803A3" w:rsidP="00F803A3">
      <w:pPr>
        <w:tabs>
          <w:tab w:val="left" w:pos="900"/>
        </w:tabs>
        <w:ind w:firstLine="709"/>
        <w:jc w:val="both"/>
        <w:rPr>
          <w:b/>
          <w:sz w:val="24"/>
          <w:szCs w:val="24"/>
        </w:rPr>
      </w:pPr>
      <w:r w:rsidRPr="00627C90">
        <w:rPr>
          <w:b/>
          <w:sz w:val="24"/>
          <w:szCs w:val="24"/>
        </w:rPr>
        <w:t>6. Перечень учебно-методического обеспечения для самостоятельной работы обучающихся по дисциплине</w:t>
      </w:r>
    </w:p>
    <w:p w:rsidR="003A57B5" w:rsidRPr="00627C90" w:rsidRDefault="003A57B5" w:rsidP="00882033">
      <w:pPr>
        <w:pStyle w:val="a4"/>
        <w:ind w:left="0"/>
        <w:jc w:val="both"/>
        <w:rPr>
          <w:rFonts w:ascii="Times New Roman" w:hAnsi="Times New Roman"/>
          <w:sz w:val="24"/>
          <w:szCs w:val="24"/>
        </w:rPr>
      </w:pP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A665B5">
        <w:rPr>
          <w:rFonts w:ascii="Times New Roman" w:hAnsi="Times New Roman"/>
          <w:sz w:val="24"/>
          <w:szCs w:val="24"/>
        </w:rPr>
        <w:t>22</w:t>
      </w:r>
      <w:r w:rsidRPr="00627C90">
        <w:rPr>
          <w:rFonts w:ascii="Times New Roman" w:hAnsi="Times New Roman"/>
          <w:sz w:val="24"/>
          <w:szCs w:val="24"/>
        </w:rPr>
        <w:t xml:space="preserve">. </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423A" w:rsidRPr="00627C90" w:rsidRDefault="004C423A" w:rsidP="004C423A">
      <w:pPr>
        <w:pStyle w:val="a4"/>
        <w:numPr>
          <w:ilvl w:val="0"/>
          <w:numId w:val="5"/>
        </w:numPr>
        <w:jc w:val="both"/>
        <w:rPr>
          <w:rFonts w:ascii="Times New Roman" w:hAnsi="Times New Roman"/>
          <w:sz w:val="24"/>
          <w:szCs w:val="24"/>
        </w:rPr>
      </w:pPr>
      <w:r w:rsidRPr="00627C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423A" w:rsidRPr="00627C90" w:rsidRDefault="004C423A" w:rsidP="004C423A">
      <w:pPr>
        <w:pStyle w:val="a4"/>
        <w:numPr>
          <w:ilvl w:val="0"/>
          <w:numId w:val="5"/>
        </w:numPr>
        <w:spacing w:after="0"/>
        <w:jc w:val="both"/>
        <w:rPr>
          <w:rFonts w:ascii="Times New Roman" w:hAnsi="Times New Roman"/>
          <w:sz w:val="24"/>
          <w:szCs w:val="24"/>
        </w:rPr>
      </w:pPr>
      <w:r w:rsidRPr="00627C9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627C90">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423A" w:rsidRPr="00627C90" w:rsidRDefault="004C423A" w:rsidP="004C423A">
      <w:pPr>
        <w:jc w:val="both"/>
        <w:rPr>
          <w:rFonts w:eastAsia="Calibri"/>
          <w:b/>
          <w:sz w:val="24"/>
          <w:szCs w:val="24"/>
        </w:rPr>
      </w:pPr>
    </w:p>
    <w:p w:rsidR="004C423A" w:rsidRPr="00627C90" w:rsidRDefault="004E4D50" w:rsidP="004C423A">
      <w:pPr>
        <w:ind w:firstLine="709"/>
        <w:jc w:val="both"/>
        <w:rPr>
          <w:b/>
          <w:sz w:val="24"/>
          <w:szCs w:val="24"/>
        </w:rPr>
      </w:pPr>
      <w:r w:rsidRPr="00627C90">
        <w:rPr>
          <w:b/>
          <w:sz w:val="24"/>
          <w:szCs w:val="24"/>
        </w:rPr>
        <w:t>7</w:t>
      </w:r>
      <w:r w:rsidR="004C423A" w:rsidRPr="00627C90">
        <w:rPr>
          <w:b/>
          <w:sz w:val="24"/>
          <w:szCs w:val="24"/>
        </w:rPr>
        <w:t>. Перечень основной и дополнительной учебной литературы, необходимой для освоения дисциплины</w:t>
      </w:r>
    </w:p>
    <w:p w:rsidR="00237F7C" w:rsidRPr="00844F66" w:rsidRDefault="00237F7C" w:rsidP="00237F7C">
      <w:pPr>
        <w:ind w:hanging="294"/>
        <w:jc w:val="center"/>
        <w:rPr>
          <w:b/>
          <w:sz w:val="24"/>
          <w:szCs w:val="24"/>
        </w:rPr>
      </w:pPr>
      <w:r w:rsidRPr="00844F66">
        <w:rPr>
          <w:b/>
          <w:sz w:val="24"/>
          <w:szCs w:val="24"/>
        </w:rPr>
        <w:t>Основная</w:t>
      </w:r>
    </w:p>
    <w:p w:rsidR="00237F7C" w:rsidRPr="0070789B" w:rsidRDefault="00237F7C" w:rsidP="00237F7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472261">
          <w:rPr>
            <w:rStyle w:val="a7"/>
            <w:sz w:val="24"/>
            <w:szCs w:val="24"/>
            <w:shd w:val="clear" w:color="auto" w:fill="FCFCFC"/>
          </w:rPr>
          <w:t>https://www.biblio-online.ru/bcode/415018 </w:t>
        </w:r>
      </w:hyperlink>
      <w:r w:rsidRPr="0070789B">
        <w:rPr>
          <w:sz w:val="24"/>
          <w:szCs w:val="24"/>
          <w:shd w:val="clear" w:color="auto" w:fill="FCFCFC"/>
        </w:rPr>
        <w:t> </w:t>
      </w:r>
    </w:p>
    <w:p w:rsidR="00237F7C" w:rsidRPr="0070789B" w:rsidRDefault="00237F7C" w:rsidP="00237F7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472261">
          <w:rPr>
            <w:rStyle w:val="a7"/>
            <w:spacing w:val="-3"/>
            <w:sz w:val="24"/>
            <w:szCs w:val="24"/>
            <w:lang w:eastAsia="en-US"/>
          </w:rPr>
          <w:t>http://www.iprbookshop.ru/31702.html</w:t>
        </w:r>
      </w:hyperlink>
    </w:p>
    <w:p w:rsidR="00237F7C" w:rsidRPr="00844F66" w:rsidRDefault="00237F7C" w:rsidP="00237F7C">
      <w:pPr>
        <w:ind w:left="345"/>
        <w:jc w:val="both"/>
        <w:rPr>
          <w:sz w:val="24"/>
          <w:szCs w:val="24"/>
          <w:shd w:val="clear" w:color="auto" w:fill="FFFFFF"/>
        </w:rPr>
      </w:pPr>
    </w:p>
    <w:p w:rsidR="00237F7C" w:rsidRPr="00844F66" w:rsidRDefault="00237F7C" w:rsidP="00237F7C">
      <w:pPr>
        <w:ind w:hanging="294"/>
        <w:jc w:val="center"/>
        <w:rPr>
          <w:b/>
          <w:sz w:val="24"/>
          <w:szCs w:val="24"/>
        </w:rPr>
      </w:pPr>
      <w:r w:rsidRPr="00844F66">
        <w:rPr>
          <w:b/>
          <w:sz w:val="24"/>
          <w:szCs w:val="24"/>
        </w:rPr>
        <w:t>Дополнительная</w:t>
      </w:r>
    </w:p>
    <w:p w:rsidR="00237F7C" w:rsidRPr="0070789B" w:rsidRDefault="00237F7C" w:rsidP="00237F7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472261">
          <w:rPr>
            <w:rStyle w:val="a7"/>
            <w:rFonts w:ascii="Times New Roman" w:eastAsia="Times New Roman" w:hAnsi="Times New Roman"/>
            <w:sz w:val="24"/>
            <w:szCs w:val="24"/>
            <w:shd w:val="clear" w:color="auto" w:fill="FFFFFF"/>
          </w:rPr>
          <w:t>http://www.iprbookshop.ru/24343.html</w:t>
        </w:r>
      </w:hyperlink>
    </w:p>
    <w:p w:rsidR="00237F7C" w:rsidRPr="00844F66" w:rsidRDefault="00237F7C" w:rsidP="00237F7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472261">
          <w:rPr>
            <w:rStyle w:val="a7"/>
            <w:spacing w:val="-3"/>
            <w:sz w:val="24"/>
            <w:szCs w:val="24"/>
            <w:lang w:eastAsia="en-US"/>
          </w:rPr>
          <w:t>http://www.iprbookshop.ru/51672.html</w:t>
        </w:r>
      </w:hyperlink>
    </w:p>
    <w:p w:rsidR="002B2102" w:rsidRPr="00627C90" w:rsidRDefault="002B2102" w:rsidP="0090606E">
      <w:pPr>
        <w:jc w:val="both"/>
        <w:rPr>
          <w:b/>
          <w:sz w:val="24"/>
          <w:szCs w:val="24"/>
        </w:rPr>
      </w:pPr>
    </w:p>
    <w:p w:rsidR="00777B09" w:rsidRPr="00627C90" w:rsidRDefault="004E4D50" w:rsidP="003B0E18">
      <w:pPr>
        <w:ind w:left="1069"/>
        <w:jc w:val="both"/>
        <w:rPr>
          <w:b/>
          <w:sz w:val="24"/>
          <w:szCs w:val="24"/>
        </w:rPr>
      </w:pPr>
      <w:r w:rsidRPr="00627C90">
        <w:rPr>
          <w:b/>
          <w:sz w:val="24"/>
          <w:szCs w:val="24"/>
        </w:rPr>
        <w:t>8</w:t>
      </w:r>
      <w:r w:rsidR="007F4B97" w:rsidRPr="00627C90">
        <w:rPr>
          <w:b/>
          <w:sz w:val="24"/>
          <w:szCs w:val="24"/>
        </w:rPr>
        <w:t>.</w:t>
      </w:r>
      <w:r w:rsidR="00777B09" w:rsidRPr="00627C90">
        <w:rPr>
          <w:b/>
          <w:sz w:val="24"/>
          <w:szCs w:val="24"/>
        </w:rPr>
        <w:t xml:space="preserve"> </w:t>
      </w:r>
      <w:r w:rsidR="007F4B97" w:rsidRPr="00627C90">
        <w:rPr>
          <w:b/>
          <w:sz w:val="24"/>
          <w:szCs w:val="24"/>
        </w:rPr>
        <w:t>Перечень ресурсов информационно-телекоммуникационной сети «Интернет», необходимых для освоения дисциплины</w:t>
      </w:r>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w:t>
      </w:r>
      <w:r w:rsidRPr="00627C90">
        <w:rPr>
          <w:rFonts w:ascii="Times New Roman" w:hAnsi="Times New Roman"/>
          <w:sz w:val="24"/>
          <w:szCs w:val="24"/>
          <w:lang w:val="en-US"/>
        </w:rPr>
        <w:t>IPRBooks</w:t>
      </w:r>
      <w:r w:rsidRPr="00627C90">
        <w:rPr>
          <w:rFonts w:ascii="Times New Roman" w:hAnsi="Times New Roman"/>
          <w:sz w:val="24"/>
          <w:szCs w:val="24"/>
        </w:rPr>
        <w:t xml:space="preserve">  Режим доступа: </w:t>
      </w:r>
      <w:hyperlink r:id="rId12" w:history="1">
        <w:r w:rsidR="00472261">
          <w:rPr>
            <w:rStyle w:val="a7"/>
            <w:rFonts w:ascii="Times New Roman" w:hAnsi="Times New Roman"/>
            <w:sz w:val="24"/>
            <w:szCs w:val="24"/>
          </w:rPr>
          <w:t>http://www.iprbookshop.ru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ЭБС издательства «Юрайт» Режим доступа: </w:t>
      </w:r>
      <w:hyperlink r:id="rId13" w:history="1">
        <w:r w:rsidR="00472261">
          <w:rPr>
            <w:rStyle w:val="a7"/>
            <w:rFonts w:ascii="Times New Roman" w:hAnsi="Times New Roman"/>
            <w:sz w:val="24"/>
            <w:szCs w:val="24"/>
          </w:rPr>
          <w:t>http://biblio-online.ru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Единое окно доступа к образовательным ресурсам. Режим доступа: </w:t>
      </w:r>
      <w:hyperlink r:id="rId14" w:history="1">
        <w:r w:rsidR="00472261">
          <w:rPr>
            <w:rStyle w:val="a7"/>
            <w:rFonts w:ascii="Times New Roman" w:hAnsi="Times New Roman"/>
            <w:sz w:val="24"/>
            <w:szCs w:val="24"/>
          </w:rPr>
          <w:t>http://window.edu.ru/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Научная электронная библиотека e-library.ru Режим доступа: </w:t>
      </w:r>
      <w:hyperlink r:id="rId15" w:history="1">
        <w:r w:rsidR="00472261">
          <w:rPr>
            <w:rStyle w:val="a7"/>
            <w:rFonts w:ascii="Times New Roman" w:hAnsi="Times New Roman"/>
            <w:sz w:val="24"/>
            <w:szCs w:val="24"/>
          </w:rPr>
          <w:t>http://elibrary.ru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Ресурсы издательства Elsevier Режим доступа:  </w:t>
      </w:r>
      <w:hyperlink r:id="rId16" w:history="1">
        <w:r w:rsidR="00472261">
          <w:rPr>
            <w:rStyle w:val="a7"/>
            <w:rFonts w:ascii="Times New Roman" w:hAnsi="Times New Roman"/>
            <w:sz w:val="24"/>
            <w:szCs w:val="24"/>
          </w:rPr>
          <w:t>http://www.sciencedirect.com</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Федеральный портал «Российское образование» Режим доступа:  </w:t>
      </w:r>
      <w:hyperlink r:id="rId17" w:history="1">
        <w:r w:rsidR="007F23CC">
          <w:rPr>
            <w:rStyle w:val="a7"/>
            <w:rFonts w:ascii="Times New Roman" w:hAnsi="Times New Roman"/>
            <w:sz w:val="24"/>
            <w:szCs w:val="24"/>
          </w:rPr>
          <w:t>www.edu.ru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Кембриджского университета Режим доступа: </w:t>
      </w:r>
      <w:hyperlink r:id="rId18" w:history="1">
        <w:r w:rsidR="00472261">
          <w:rPr>
            <w:rStyle w:val="a7"/>
            <w:rFonts w:ascii="Times New Roman" w:hAnsi="Times New Roman"/>
            <w:sz w:val="24"/>
            <w:szCs w:val="24"/>
          </w:rPr>
          <w:t>http://journals.cambridge.org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Журналы Оксфордского университета Режим доступа:  </w:t>
      </w:r>
      <w:hyperlink r:id="rId19" w:history="1">
        <w:r w:rsidR="00472261">
          <w:rPr>
            <w:rStyle w:val="a7"/>
            <w:rFonts w:ascii="Times New Roman" w:hAnsi="Times New Roman"/>
            <w:sz w:val="24"/>
            <w:szCs w:val="24"/>
          </w:rPr>
          <w:t>http://www.oxfordjoumals.org</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Словари и энциклопедии на Академике Режим доступа: </w:t>
      </w:r>
      <w:hyperlink r:id="rId20" w:history="1">
        <w:r w:rsidR="00472261">
          <w:rPr>
            <w:rStyle w:val="a7"/>
            <w:rFonts w:ascii="Times New Roman" w:hAnsi="Times New Roman"/>
            <w:sz w:val="24"/>
            <w:szCs w:val="24"/>
          </w:rPr>
          <w:t>http://dic.academic.ru/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2261">
          <w:rPr>
            <w:rStyle w:val="a7"/>
            <w:rFonts w:ascii="Times New Roman" w:hAnsi="Times New Roman"/>
            <w:sz w:val="24"/>
            <w:szCs w:val="24"/>
          </w:rPr>
          <w:t>http://www.benran.ru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Госкомстата РФ. Режим доступа: </w:t>
      </w:r>
      <w:hyperlink r:id="rId22" w:history="1">
        <w:r w:rsidR="00472261">
          <w:rPr>
            <w:rStyle w:val="a7"/>
            <w:rFonts w:ascii="Times New Roman" w:hAnsi="Times New Roman"/>
            <w:sz w:val="24"/>
            <w:szCs w:val="24"/>
          </w:rPr>
          <w:t>http://www.gks.ru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Сайт Российской государственной библиотеки. Режим доступа: </w:t>
      </w:r>
      <w:hyperlink r:id="rId23" w:history="1">
        <w:r w:rsidR="00472261">
          <w:rPr>
            <w:rStyle w:val="a7"/>
            <w:rFonts w:ascii="Times New Roman" w:hAnsi="Times New Roman"/>
            <w:sz w:val="24"/>
            <w:szCs w:val="24"/>
          </w:rPr>
          <w:t>http://diss.rsl.ru</w:t>
        </w:r>
      </w:hyperlink>
    </w:p>
    <w:p w:rsidR="00777B09" w:rsidRPr="00627C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27C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2261">
          <w:rPr>
            <w:rStyle w:val="a7"/>
            <w:rFonts w:ascii="Times New Roman" w:hAnsi="Times New Roman"/>
            <w:sz w:val="24"/>
            <w:szCs w:val="24"/>
          </w:rPr>
          <w:t>http://ru.spinform.ru</w:t>
        </w:r>
      </w:hyperlink>
    </w:p>
    <w:p w:rsidR="007F4B97" w:rsidRPr="00627C90" w:rsidRDefault="007F4B97" w:rsidP="00A76E53">
      <w:pPr>
        <w:ind w:firstLine="709"/>
        <w:jc w:val="both"/>
        <w:rPr>
          <w:rFonts w:eastAsia="Calibri"/>
          <w:sz w:val="24"/>
          <w:szCs w:val="24"/>
        </w:rPr>
      </w:pPr>
      <w:r w:rsidRPr="00627C90">
        <w:rPr>
          <w:sz w:val="24"/>
          <w:szCs w:val="24"/>
        </w:rPr>
        <w:lastRenderedPageBreak/>
        <w:t xml:space="preserve">Каждый обучающийся </w:t>
      </w:r>
      <w:r w:rsidR="00777B09" w:rsidRPr="00627C90">
        <w:rPr>
          <w:sz w:val="24"/>
          <w:szCs w:val="24"/>
        </w:rPr>
        <w:t>Омской гуманитарной академии</w:t>
      </w:r>
      <w:r w:rsidRPr="00627C9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27C90">
        <w:rPr>
          <w:rFonts w:eastAsia="Calibri"/>
          <w:sz w:val="24"/>
          <w:szCs w:val="24"/>
        </w:rPr>
        <w:t xml:space="preserve"> </w:t>
      </w:r>
      <w:r w:rsidRPr="00627C90">
        <w:rPr>
          <w:sz w:val="24"/>
          <w:szCs w:val="24"/>
        </w:rPr>
        <w:t xml:space="preserve">информационно-образовательной среде </w:t>
      </w:r>
      <w:r w:rsidR="00777B09" w:rsidRPr="00627C90">
        <w:rPr>
          <w:sz w:val="24"/>
          <w:szCs w:val="24"/>
        </w:rPr>
        <w:t>Академии</w:t>
      </w:r>
      <w:r w:rsidRPr="00627C90">
        <w:rPr>
          <w:sz w:val="24"/>
          <w:szCs w:val="24"/>
        </w:rPr>
        <w:t>. Электронно-библиотечная система</w:t>
      </w:r>
      <w:r w:rsidRPr="00627C90">
        <w:rPr>
          <w:rFonts w:eastAsia="Calibri"/>
          <w:sz w:val="24"/>
          <w:szCs w:val="24"/>
        </w:rPr>
        <w:t xml:space="preserve"> </w:t>
      </w:r>
      <w:r w:rsidRPr="00627C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27C90">
        <w:rPr>
          <w:rFonts w:eastAsia="Calibri"/>
          <w:sz w:val="24"/>
          <w:szCs w:val="24"/>
        </w:rPr>
        <w:t xml:space="preserve"> </w:t>
      </w:r>
      <w:r w:rsidRPr="00627C9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27C90">
        <w:rPr>
          <w:rFonts w:eastAsia="Calibri"/>
          <w:sz w:val="24"/>
          <w:szCs w:val="24"/>
        </w:rPr>
        <w:t xml:space="preserve"> </w:t>
      </w:r>
      <w:r w:rsidRPr="00627C90">
        <w:rPr>
          <w:sz w:val="24"/>
          <w:szCs w:val="24"/>
        </w:rPr>
        <w:t>организации, так и вне ее.</w:t>
      </w:r>
    </w:p>
    <w:p w:rsidR="007F4B97" w:rsidRPr="00627C90" w:rsidRDefault="007F4B97" w:rsidP="00A76E53">
      <w:pPr>
        <w:ind w:firstLine="709"/>
        <w:jc w:val="both"/>
        <w:rPr>
          <w:rFonts w:eastAsia="Calibri"/>
          <w:sz w:val="24"/>
          <w:szCs w:val="24"/>
        </w:rPr>
      </w:pPr>
      <w:r w:rsidRPr="00627C90">
        <w:rPr>
          <w:sz w:val="24"/>
          <w:szCs w:val="24"/>
        </w:rPr>
        <w:t>Электронная информационно-образовательная среда</w:t>
      </w:r>
      <w:r w:rsidR="005C20F0" w:rsidRPr="00627C90">
        <w:rPr>
          <w:sz w:val="24"/>
          <w:szCs w:val="24"/>
        </w:rPr>
        <w:t xml:space="preserve"> </w:t>
      </w:r>
      <w:r w:rsidR="00777B09" w:rsidRPr="00627C90">
        <w:rPr>
          <w:sz w:val="24"/>
          <w:szCs w:val="24"/>
        </w:rPr>
        <w:t>Академии</w:t>
      </w:r>
      <w:r w:rsidRPr="00627C90">
        <w:rPr>
          <w:sz w:val="24"/>
          <w:szCs w:val="24"/>
        </w:rPr>
        <w:t xml:space="preserve"> обеспечивает:</w:t>
      </w:r>
      <w:r w:rsidRPr="00627C90">
        <w:rPr>
          <w:rFonts w:eastAsia="Calibri"/>
          <w:sz w:val="24"/>
          <w:szCs w:val="24"/>
        </w:rPr>
        <w:t xml:space="preserve"> </w:t>
      </w:r>
      <w:r w:rsidRPr="00627C90">
        <w:rPr>
          <w:sz w:val="24"/>
          <w:szCs w:val="24"/>
        </w:rPr>
        <w:t>доступ к учебным планам, рабочим программам дисциплин (модулей), практик, к</w:t>
      </w:r>
      <w:r w:rsidRPr="00627C90">
        <w:rPr>
          <w:rFonts w:eastAsia="Calibri"/>
          <w:sz w:val="24"/>
          <w:szCs w:val="24"/>
        </w:rPr>
        <w:t xml:space="preserve"> </w:t>
      </w:r>
      <w:r w:rsidRPr="00627C90">
        <w:rPr>
          <w:sz w:val="24"/>
          <w:szCs w:val="24"/>
        </w:rPr>
        <w:t>изданиям электронных библиотечных систем и электронным образовательным ресурсам,</w:t>
      </w:r>
      <w:r w:rsidRPr="00627C90">
        <w:rPr>
          <w:rFonts w:eastAsia="Calibri"/>
          <w:sz w:val="24"/>
          <w:szCs w:val="24"/>
        </w:rPr>
        <w:t xml:space="preserve"> </w:t>
      </w:r>
      <w:r w:rsidRPr="00627C90">
        <w:rPr>
          <w:sz w:val="24"/>
          <w:szCs w:val="24"/>
        </w:rPr>
        <w:t>указанным в рабочих программах;</w:t>
      </w:r>
      <w:r w:rsidRPr="00627C90">
        <w:rPr>
          <w:rFonts w:eastAsia="Calibri"/>
          <w:sz w:val="24"/>
          <w:szCs w:val="24"/>
        </w:rPr>
        <w:t xml:space="preserve"> </w:t>
      </w:r>
      <w:r w:rsidRPr="00627C90">
        <w:rPr>
          <w:sz w:val="24"/>
          <w:szCs w:val="24"/>
        </w:rPr>
        <w:t>фиксацию хода образовательного процесса, результатов промежуточной аттестации</w:t>
      </w:r>
      <w:r w:rsidRPr="00627C90">
        <w:rPr>
          <w:rFonts w:eastAsia="Calibri"/>
          <w:sz w:val="24"/>
          <w:szCs w:val="24"/>
        </w:rPr>
        <w:t xml:space="preserve"> </w:t>
      </w:r>
      <w:r w:rsidRPr="00627C90">
        <w:rPr>
          <w:sz w:val="24"/>
          <w:szCs w:val="24"/>
        </w:rPr>
        <w:t>и результатов освоения основной образовательной программы;</w:t>
      </w:r>
      <w:r w:rsidRPr="00627C90">
        <w:rPr>
          <w:rFonts w:eastAsia="Calibri"/>
          <w:sz w:val="24"/>
          <w:szCs w:val="24"/>
        </w:rPr>
        <w:t xml:space="preserve"> </w:t>
      </w:r>
      <w:r w:rsidRPr="00627C90">
        <w:rPr>
          <w:sz w:val="24"/>
          <w:szCs w:val="24"/>
        </w:rPr>
        <w:t>проведение всех видов занятий, процедур оценки результатов обучения, реализация</w:t>
      </w:r>
      <w:r w:rsidRPr="00627C90">
        <w:rPr>
          <w:rFonts w:eastAsia="Calibri"/>
          <w:sz w:val="24"/>
          <w:szCs w:val="24"/>
        </w:rPr>
        <w:t xml:space="preserve"> </w:t>
      </w:r>
      <w:r w:rsidRPr="00627C90">
        <w:rPr>
          <w:sz w:val="24"/>
          <w:szCs w:val="24"/>
        </w:rPr>
        <w:t>которых предусмотрена с применением электронного обучения, дистанционных</w:t>
      </w:r>
      <w:r w:rsidRPr="00627C90">
        <w:rPr>
          <w:rFonts w:eastAsia="Calibri"/>
          <w:sz w:val="24"/>
          <w:szCs w:val="24"/>
        </w:rPr>
        <w:t xml:space="preserve"> </w:t>
      </w:r>
      <w:r w:rsidRPr="00627C90">
        <w:rPr>
          <w:sz w:val="24"/>
          <w:szCs w:val="24"/>
        </w:rPr>
        <w:t>образовательных технологий;</w:t>
      </w:r>
      <w:r w:rsidRPr="00627C90">
        <w:rPr>
          <w:rFonts w:eastAsia="Calibri"/>
          <w:sz w:val="24"/>
          <w:szCs w:val="24"/>
        </w:rPr>
        <w:t xml:space="preserve"> </w:t>
      </w:r>
      <w:r w:rsidRPr="00627C90">
        <w:rPr>
          <w:sz w:val="24"/>
          <w:szCs w:val="24"/>
        </w:rPr>
        <w:t>формирование электронного портфолио обучающегося, в том числе сохранение</w:t>
      </w:r>
      <w:r w:rsidRPr="00627C90">
        <w:rPr>
          <w:rFonts w:eastAsia="Calibri"/>
          <w:sz w:val="24"/>
          <w:szCs w:val="24"/>
        </w:rPr>
        <w:t xml:space="preserve"> </w:t>
      </w:r>
      <w:r w:rsidRPr="00627C90">
        <w:rPr>
          <w:sz w:val="24"/>
          <w:szCs w:val="24"/>
        </w:rPr>
        <w:t>работ обучающегося, рецензий и оценок на эти работы со стороны любых участников</w:t>
      </w:r>
      <w:r w:rsidRPr="00627C90">
        <w:rPr>
          <w:rFonts w:eastAsia="Calibri"/>
          <w:sz w:val="24"/>
          <w:szCs w:val="24"/>
        </w:rPr>
        <w:t xml:space="preserve"> </w:t>
      </w:r>
      <w:r w:rsidRPr="00627C90">
        <w:rPr>
          <w:sz w:val="24"/>
          <w:szCs w:val="24"/>
        </w:rPr>
        <w:t>образовательного процесса;</w:t>
      </w:r>
      <w:r w:rsidRPr="00627C90">
        <w:rPr>
          <w:rFonts w:eastAsia="Calibri"/>
          <w:sz w:val="24"/>
          <w:szCs w:val="24"/>
        </w:rPr>
        <w:t xml:space="preserve"> </w:t>
      </w:r>
      <w:r w:rsidRPr="00627C90">
        <w:rPr>
          <w:sz w:val="24"/>
          <w:szCs w:val="24"/>
        </w:rPr>
        <w:t>взаимодействие между участниками образовательного процесса, в том числе</w:t>
      </w:r>
      <w:r w:rsidRPr="00627C90">
        <w:rPr>
          <w:rFonts w:eastAsia="Calibri"/>
          <w:sz w:val="24"/>
          <w:szCs w:val="24"/>
        </w:rPr>
        <w:t xml:space="preserve"> </w:t>
      </w:r>
      <w:r w:rsidRPr="00627C90">
        <w:rPr>
          <w:sz w:val="24"/>
          <w:szCs w:val="24"/>
        </w:rPr>
        <w:t>синхронное и (или) асинхронное взаимодействие посредством сети «Интернет».</w:t>
      </w:r>
    </w:p>
    <w:p w:rsidR="007F4B97" w:rsidRPr="00627C90" w:rsidRDefault="007F4B97" w:rsidP="00705FB5">
      <w:pPr>
        <w:widowControl/>
        <w:autoSpaceDE/>
        <w:autoSpaceDN/>
        <w:adjustRightInd/>
        <w:contextualSpacing/>
        <w:jc w:val="both"/>
        <w:rPr>
          <w:rFonts w:eastAsia="Calibri"/>
          <w:sz w:val="24"/>
          <w:szCs w:val="24"/>
          <w:lang w:eastAsia="en-US"/>
        </w:rPr>
      </w:pPr>
    </w:p>
    <w:p w:rsidR="009528CA" w:rsidRPr="00627C90" w:rsidRDefault="004E4D50" w:rsidP="00705FB5">
      <w:pPr>
        <w:widowControl/>
        <w:autoSpaceDE/>
        <w:autoSpaceDN/>
        <w:adjustRightInd/>
        <w:ind w:firstLine="709"/>
        <w:contextualSpacing/>
        <w:jc w:val="both"/>
        <w:rPr>
          <w:rFonts w:eastAsia="Calibri"/>
          <w:b/>
          <w:sz w:val="24"/>
          <w:szCs w:val="24"/>
          <w:lang w:eastAsia="en-US"/>
        </w:rPr>
      </w:pPr>
      <w:r w:rsidRPr="00627C90">
        <w:rPr>
          <w:rFonts w:eastAsia="Calibri"/>
          <w:b/>
          <w:sz w:val="24"/>
          <w:szCs w:val="24"/>
          <w:lang w:eastAsia="en-US"/>
        </w:rPr>
        <w:t>9</w:t>
      </w:r>
      <w:r w:rsidR="00EE165B" w:rsidRPr="00627C90">
        <w:rPr>
          <w:rFonts w:eastAsia="Calibri"/>
          <w:b/>
          <w:sz w:val="24"/>
          <w:szCs w:val="24"/>
          <w:lang w:eastAsia="en-US"/>
        </w:rPr>
        <w:t>.</w:t>
      </w:r>
      <w:r w:rsidR="009528CA" w:rsidRPr="00627C90">
        <w:rPr>
          <w:rFonts w:eastAsia="Calibri"/>
          <w:b/>
          <w:sz w:val="24"/>
          <w:szCs w:val="24"/>
          <w:lang w:eastAsia="en-US"/>
        </w:rPr>
        <w:t xml:space="preserve"> </w:t>
      </w:r>
      <w:r w:rsidR="007F4B97" w:rsidRPr="00627C90">
        <w:rPr>
          <w:rFonts w:eastAsia="Calibri"/>
          <w:b/>
          <w:sz w:val="24"/>
          <w:szCs w:val="24"/>
          <w:lang w:eastAsia="en-US"/>
        </w:rPr>
        <w:t>Методические указания для обу</w:t>
      </w:r>
      <w:r w:rsidR="009528CA" w:rsidRPr="00627C90">
        <w:rPr>
          <w:rFonts w:eastAsia="Calibri"/>
          <w:b/>
          <w:sz w:val="24"/>
          <w:szCs w:val="24"/>
          <w:lang w:eastAsia="en-US"/>
        </w:rPr>
        <w:t>чающихся по освоению дисциплины</w:t>
      </w:r>
    </w:p>
    <w:p w:rsidR="007F4B97" w:rsidRPr="00627C90" w:rsidRDefault="007F4B97" w:rsidP="00A76E53">
      <w:pPr>
        <w:ind w:firstLine="709"/>
        <w:jc w:val="both"/>
        <w:rPr>
          <w:sz w:val="24"/>
          <w:szCs w:val="24"/>
        </w:rPr>
      </w:pPr>
      <w:r w:rsidRPr="00627C90">
        <w:rPr>
          <w:sz w:val="24"/>
          <w:szCs w:val="24"/>
        </w:rPr>
        <w:t>Для того чтобы успешно о</w:t>
      </w:r>
      <w:r w:rsidR="004E4DB2" w:rsidRPr="00627C90">
        <w:rPr>
          <w:sz w:val="24"/>
          <w:szCs w:val="24"/>
        </w:rPr>
        <w:t xml:space="preserve">своить </w:t>
      </w:r>
      <w:r w:rsidRPr="00627C90">
        <w:rPr>
          <w:sz w:val="24"/>
          <w:szCs w:val="24"/>
        </w:rPr>
        <w:t>дисциплин</w:t>
      </w:r>
      <w:r w:rsidR="004E4DB2" w:rsidRPr="00627C90">
        <w:rPr>
          <w:sz w:val="24"/>
          <w:szCs w:val="24"/>
        </w:rPr>
        <w:t>у</w:t>
      </w:r>
      <w:r w:rsidRPr="00627C90">
        <w:rPr>
          <w:sz w:val="24"/>
          <w:szCs w:val="24"/>
        </w:rPr>
        <w:t xml:space="preserve"> </w:t>
      </w:r>
      <w:r w:rsidR="009528CA" w:rsidRPr="00627C90">
        <w:rPr>
          <w:bCs/>
          <w:sz w:val="24"/>
          <w:szCs w:val="24"/>
        </w:rPr>
        <w:t>«</w:t>
      </w:r>
      <w:r w:rsidR="00882033" w:rsidRPr="00627C90">
        <w:rPr>
          <w:bCs/>
          <w:sz w:val="24"/>
          <w:szCs w:val="24"/>
        </w:rPr>
        <w:t>Иностранный язык</w:t>
      </w:r>
      <w:r w:rsidR="009528CA" w:rsidRPr="00627C90">
        <w:rPr>
          <w:bCs/>
          <w:sz w:val="24"/>
          <w:szCs w:val="24"/>
        </w:rPr>
        <w:t>»</w:t>
      </w:r>
      <w:r w:rsidRPr="00627C90">
        <w:rPr>
          <w:bCs/>
          <w:sz w:val="24"/>
          <w:szCs w:val="24"/>
        </w:rPr>
        <w:t xml:space="preserve"> </w:t>
      </w:r>
      <w:r w:rsidRPr="00627C90">
        <w:rPr>
          <w:sz w:val="24"/>
          <w:szCs w:val="24"/>
        </w:rPr>
        <w:t xml:space="preserve">обучающиеся должны выполнить следующие </w:t>
      </w:r>
      <w:r w:rsidR="004E4DB2" w:rsidRPr="00627C90">
        <w:rPr>
          <w:sz w:val="24"/>
          <w:szCs w:val="24"/>
        </w:rPr>
        <w:t xml:space="preserve">методические </w:t>
      </w:r>
      <w:r w:rsidRPr="00627C90">
        <w:rPr>
          <w:sz w:val="24"/>
          <w:szCs w:val="24"/>
        </w:rPr>
        <w:t>указания</w:t>
      </w:r>
      <w:r w:rsidR="004E4DB2" w:rsidRPr="00627C90">
        <w:rPr>
          <w:sz w:val="24"/>
          <w:szCs w:val="24"/>
        </w:rPr>
        <w:t>.</w:t>
      </w:r>
    </w:p>
    <w:p w:rsidR="007F4B97" w:rsidRPr="00627C90" w:rsidRDefault="007F4B97" w:rsidP="00A76E53">
      <w:pPr>
        <w:ind w:firstLine="709"/>
        <w:jc w:val="both"/>
        <w:rPr>
          <w:b/>
          <w:sz w:val="24"/>
          <w:szCs w:val="24"/>
        </w:rPr>
      </w:pPr>
      <w:r w:rsidRPr="00627C90">
        <w:rPr>
          <w:sz w:val="24"/>
          <w:szCs w:val="24"/>
        </w:rPr>
        <w:t xml:space="preserve">Методические указания для обучающихся по освоению дисциплины для подготовки к занятиям </w:t>
      </w:r>
      <w:r w:rsidRPr="00627C90">
        <w:rPr>
          <w:b/>
          <w:sz w:val="24"/>
          <w:szCs w:val="24"/>
        </w:rPr>
        <w:t xml:space="preserve">семинарского типа: </w:t>
      </w:r>
    </w:p>
    <w:p w:rsidR="007F4B97" w:rsidRPr="00627C90" w:rsidRDefault="007F4B97" w:rsidP="00A76E53">
      <w:pPr>
        <w:ind w:firstLine="709"/>
        <w:jc w:val="both"/>
        <w:rPr>
          <w:sz w:val="24"/>
          <w:szCs w:val="24"/>
        </w:rPr>
      </w:pPr>
      <w:r w:rsidRPr="00627C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27C90" w:rsidRDefault="007F4B97" w:rsidP="00A76E53">
      <w:pPr>
        <w:ind w:firstLine="709"/>
        <w:jc w:val="both"/>
        <w:rPr>
          <w:b/>
          <w:sz w:val="24"/>
          <w:szCs w:val="24"/>
        </w:rPr>
      </w:pPr>
      <w:r w:rsidRPr="00627C90">
        <w:rPr>
          <w:sz w:val="24"/>
          <w:szCs w:val="24"/>
        </w:rPr>
        <w:t xml:space="preserve">Методические указания для обучающихся по освоению дисциплины для </w:t>
      </w:r>
      <w:r w:rsidRPr="00627C90">
        <w:rPr>
          <w:b/>
          <w:sz w:val="24"/>
          <w:szCs w:val="24"/>
        </w:rPr>
        <w:t>самостоятельной работы:</w:t>
      </w:r>
    </w:p>
    <w:p w:rsidR="007F4B97" w:rsidRPr="00627C90" w:rsidRDefault="007F4B97" w:rsidP="00A76E53">
      <w:pPr>
        <w:ind w:firstLine="709"/>
        <w:jc w:val="both"/>
        <w:rPr>
          <w:sz w:val="24"/>
          <w:szCs w:val="24"/>
        </w:rPr>
      </w:pPr>
      <w:r w:rsidRPr="00627C90">
        <w:rPr>
          <w:sz w:val="24"/>
          <w:szCs w:val="24"/>
        </w:rPr>
        <w:t>Самостоятельная работа студента является основным средством овладения учеб</w:t>
      </w:r>
      <w:r w:rsidRPr="00627C90">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27C90" w:rsidRDefault="007F4B97" w:rsidP="00A76E53">
      <w:pPr>
        <w:ind w:firstLine="709"/>
        <w:jc w:val="both"/>
        <w:rPr>
          <w:sz w:val="24"/>
          <w:szCs w:val="24"/>
        </w:rPr>
      </w:pPr>
      <w:r w:rsidRPr="00627C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27C90" w:rsidRDefault="007F4B97" w:rsidP="00A76E53">
      <w:pPr>
        <w:ind w:firstLine="709"/>
        <w:jc w:val="both"/>
        <w:rPr>
          <w:sz w:val="24"/>
          <w:szCs w:val="24"/>
        </w:rPr>
      </w:pPr>
      <w:r w:rsidRPr="00627C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27C90" w:rsidRDefault="007F4B97" w:rsidP="00A76E53">
      <w:pPr>
        <w:ind w:firstLine="709"/>
        <w:jc w:val="both"/>
        <w:rPr>
          <w:sz w:val="24"/>
          <w:szCs w:val="24"/>
        </w:rPr>
      </w:pPr>
      <w:r w:rsidRPr="00627C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27C90" w:rsidRDefault="007F4B97" w:rsidP="00A76E53">
      <w:pPr>
        <w:ind w:firstLine="709"/>
        <w:jc w:val="both"/>
        <w:rPr>
          <w:sz w:val="24"/>
          <w:szCs w:val="24"/>
        </w:rPr>
      </w:pPr>
      <w:r w:rsidRPr="00627C9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27C90" w:rsidRDefault="007F4B97" w:rsidP="00A76E53">
      <w:pPr>
        <w:ind w:firstLine="709"/>
        <w:jc w:val="both"/>
        <w:rPr>
          <w:sz w:val="24"/>
          <w:szCs w:val="24"/>
        </w:rPr>
      </w:pPr>
      <w:r w:rsidRPr="00627C90">
        <w:rPr>
          <w:sz w:val="24"/>
          <w:szCs w:val="24"/>
        </w:rPr>
        <w:t xml:space="preserve">Необходимо также проанализировать, какие из утверждений автора носят проблематичный, гипотетический </w:t>
      </w:r>
      <w:r w:rsidR="00955D4D" w:rsidRPr="00627C90">
        <w:rPr>
          <w:sz w:val="24"/>
          <w:szCs w:val="24"/>
        </w:rPr>
        <w:t>характер,</w:t>
      </w:r>
      <w:r w:rsidRPr="00627C90">
        <w:rPr>
          <w:sz w:val="24"/>
          <w:szCs w:val="24"/>
        </w:rPr>
        <w:t xml:space="preserve"> и уловить скрытые вопросы.</w:t>
      </w:r>
    </w:p>
    <w:p w:rsidR="007F4B97" w:rsidRPr="00627C90" w:rsidRDefault="007F4B97" w:rsidP="00A76E53">
      <w:pPr>
        <w:ind w:firstLine="709"/>
        <w:jc w:val="both"/>
        <w:rPr>
          <w:sz w:val="24"/>
          <w:szCs w:val="24"/>
        </w:rPr>
      </w:pPr>
      <w:r w:rsidRPr="00627C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27C90" w:rsidRDefault="007F4B97" w:rsidP="00A76E53">
      <w:pPr>
        <w:ind w:firstLine="709"/>
        <w:jc w:val="both"/>
        <w:rPr>
          <w:sz w:val="24"/>
          <w:szCs w:val="24"/>
        </w:rPr>
      </w:pPr>
      <w:r w:rsidRPr="00627C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27C90" w:rsidRDefault="007F4B97" w:rsidP="00A76E53">
      <w:pPr>
        <w:ind w:firstLine="709"/>
        <w:jc w:val="both"/>
        <w:rPr>
          <w:sz w:val="24"/>
          <w:szCs w:val="24"/>
        </w:rPr>
      </w:pPr>
      <w:r w:rsidRPr="00627C90">
        <w:rPr>
          <w:sz w:val="24"/>
          <w:szCs w:val="24"/>
        </w:rPr>
        <w:t>Следующим этапом работы</w:t>
      </w:r>
      <w:r w:rsidRPr="00627C90">
        <w:rPr>
          <w:b/>
          <w:bCs/>
          <w:sz w:val="24"/>
          <w:szCs w:val="24"/>
        </w:rPr>
        <w:t xml:space="preserve"> </w:t>
      </w:r>
      <w:r w:rsidRPr="00627C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27C90" w:rsidRDefault="007F4B97" w:rsidP="00A76E53">
      <w:pPr>
        <w:ind w:firstLine="709"/>
        <w:jc w:val="both"/>
        <w:rPr>
          <w:sz w:val="24"/>
          <w:szCs w:val="24"/>
        </w:rPr>
      </w:pPr>
      <w:r w:rsidRPr="00627C90">
        <w:rPr>
          <w:sz w:val="24"/>
          <w:szCs w:val="24"/>
        </w:rPr>
        <w:t>Таким образом, при работе с источниками и литературой важно уметь:</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готовить и презентовать развернутые сообщения типа доклада;</w:t>
      </w:r>
      <w:r w:rsidRPr="00627C90">
        <w:rPr>
          <w:rFonts w:eastAsia="Calibri"/>
          <w:b/>
          <w:bCs/>
          <w:i/>
          <w:iCs/>
          <w:sz w:val="24"/>
          <w:szCs w:val="24"/>
          <w:lang w:eastAsia="en-US"/>
        </w:rPr>
        <w:t xml:space="preserve">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пользоваться реферативными и справочными материалами; </w:t>
      </w:r>
    </w:p>
    <w:p w:rsidR="007F4B97"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27C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27C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27C90" w:rsidRDefault="007F4B97" w:rsidP="00A76E53">
      <w:pPr>
        <w:ind w:firstLine="709"/>
        <w:jc w:val="both"/>
        <w:rPr>
          <w:sz w:val="24"/>
          <w:szCs w:val="24"/>
        </w:rPr>
      </w:pPr>
      <w:r w:rsidRPr="00627C90">
        <w:rPr>
          <w:b/>
          <w:bCs/>
          <w:sz w:val="24"/>
          <w:szCs w:val="24"/>
        </w:rPr>
        <w:t>Подготовка к промежуточной аттестации</w:t>
      </w:r>
      <w:r w:rsidRPr="00627C90">
        <w:rPr>
          <w:bCs/>
          <w:sz w:val="24"/>
          <w:szCs w:val="24"/>
        </w:rPr>
        <w:t>:</w:t>
      </w:r>
    </w:p>
    <w:p w:rsidR="007F4B97" w:rsidRPr="00627C90" w:rsidRDefault="007F4B97" w:rsidP="00A76E53">
      <w:pPr>
        <w:ind w:firstLine="709"/>
        <w:jc w:val="both"/>
        <w:rPr>
          <w:sz w:val="24"/>
          <w:szCs w:val="24"/>
        </w:rPr>
      </w:pPr>
      <w:r w:rsidRPr="00627C90">
        <w:rPr>
          <w:sz w:val="24"/>
          <w:szCs w:val="24"/>
        </w:rPr>
        <w:t>При подготовке к промежуточной аттестации целесообразно:</w:t>
      </w:r>
    </w:p>
    <w:p w:rsidR="007F4B97" w:rsidRPr="00627C90" w:rsidRDefault="007F4B97" w:rsidP="00A76E53">
      <w:pPr>
        <w:ind w:firstLine="709"/>
        <w:jc w:val="both"/>
        <w:rPr>
          <w:sz w:val="24"/>
          <w:szCs w:val="24"/>
        </w:rPr>
      </w:pPr>
      <w:r w:rsidRPr="00627C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27C90" w:rsidRDefault="007F4B97" w:rsidP="00A76E53">
      <w:pPr>
        <w:ind w:firstLine="709"/>
        <w:jc w:val="both"/>
        <w:rPr>
          <w:sz w:val="24"/>
          <w:szCs w:val="24"/>
        </w:rPr>
      </w:pPr>
      <w:r w:rsidRPr="00627C90">
        <w:rPr>
          <w:sz w:val="24"/>
          <w:szCs w:val="24"/>
        </w:rPr>
        <w:t>- внимательно прочитать рекомендованную литературу;</w:t>
      </w:r>
    </w:p>
    <w:p w:rsidR="007F4B97" w:rsidRPr="00627C90" w:rsidRDefault="007F4B97" w:rsidP="00A76E53">
      <w:pPr>
        <w:ind w:firstLine="709"/>
        <w:jc w:val="both"/>
        <w:rPr>
          <w:sz w:val="24"/>
          <w:szCs w:val="24"/>
        </w:rPr>
      </w:pPr>
      <w:r w:rsidRPr="00627C90">
        <w:rPr>
          <w:sz w:val="24"/>
          <w:szCs w:val="24"/>
        </w:rPr>
        <w:t xml:space="preserve">- составить краткие конспекты ответов (планы ответов). </w:t>
      </w:r>
    </w:p>
    <w:p w:rsidR="007F4B97" w:rsidRPr="00627C90" w:rsidRDefault="007F4B97" w:rsidP="00A76E53">
      <w:pPr>
        <w:ind w:firstLine="709"/>
        <w:jc w:val="both"/>
        <w:rPr>
          <w:sz w:val="24"/>
          <w:szCs w:val="24"/>
        </w:rPr>
      </w:pPr>
    </w:p>
    <w:p w:rsidR="009528CA" w:rsidRPr="00627C90" w:rsidRDefault="004E4D50" w:rsidP="00705FB5">
      <w:pPr>
        <w:widowControl/>
        <w:autoSpaceDE/>
        <w:adjustRightInd/>
        <w:ind w:firstLine="709"/>
        <w:contextualSpacing/>
        <w:jc w:val="both"/>
        <w:rPr>
          <w:rFonts w:eastAsia="Calibri"/>
          <w:b/>
          <w:sz w:val="24"/>
          <w:szCs w:val="24"/>
          <w:lang w:eastAsia="en-US"/>
        </w:rPr>
      </w:pPr>
      <w:r w:rsidRPr="00627C90">
        <w:rPr>
          <w:rFonts w:eastAsia="Calibri"/>
          <w:b/>
          <w:sz w:val="24"/>
          <w:szCs w:val="24"/>
          <w:lang w:eastAsia="en-US"/>
        </w:rPr>
        <w:t>10</w:t>
      </w:r>
      <w:r w:rsidR="000875BF" w:rsidRPr="00627C90">
        <w:rPr>
          <w:rFonts w:eastAsia="Calibri"/>
          <w:b/>
          <w:sz w:val="24"/>
          <w:szCs w:val="24"/>
          <w:lang w:eastAsia="en-US"/>
        </w:rPr>
        <w:t>.</w:t>
      </w:r>
      <w:r w:rsidR="009528CA" w:rsidRPr="00627C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27C90" w:rsidRDefault="00CF2B2F" w:rsidP="00A76E53">
      <w:pPr>
        <w:widowControl/>
        <w:autoSpaceDE/>
        <w:adjustRightInd/>
        <w:ind w:firstLine="709"/>
        <w:jc w:val="both"/>
        <w:rPr>
          <w:sz w:val="24"/>
          <w:szCs w:val="24"/>
        </w:rPr>
      </w:pPr>
      <w:r w:rsidRPr="00627C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27C90" w:rsidRDefault="00CF2B2F" w:rsidP="00705FB5">
      <w:pPr>
        <w:widowControl/>
        <w:autoSpaceDE/>
        <w:adjustRightInd/>
        <w:ind w:firstLine="709"/>
        <w:jc w:val="both"/>
        <w:rPr>
          <w:sz w:val="24"/>
          <w:szCs w:val="24"/>
        </w:rPr>
      </w:pPr>
      <w:r w:rsidRPr="00627C90">
        <w:rPr>
          <w:sz w:val="24"/>
          <w:szCs w:val="24"/>
        </w:rPr>
        <w:t>На практических занятиях студенты представляют компьютерные презентации, подготовленные ими в часы</w:t>
      </w:r>
      <w:r w:rsidR="00A275E4" w:rsidRPr="00627C90">
        <w:rPr>
          <w:sz w:val="24"/>
          <w:szCs w:val="24"/>
        </w:rPr>
        <w:t xml:space="preserve"> </w:t>
      </w:r>
      <w:r w:rsidRPr="00627C90">
        <w:rPr>
          <w:sz w:val="24"/>
          <w:szCs w:val="24"/>
        </w:rPr>
        <w:t>самостоятельной работы.</w:t>
      </w:r>
    </w:p>
    <w:p w:rsidR="00CF2B2F" w:rsidRPr="00627C90" w:rsidRDefault="00CF2B2F" w:rsidP="00A76E53">
      <w:pPr>
        <w:widowControl/>
        <w:autoSpaceDE/>
        <w:adjustRightInd/>
        <w:ind w:firstLine="709"/>
        <w:jc w:val="both"/>
        <w:rPr>
          <w:sz w:val="24"/>
          <w:szCs w:val="24"/>
        </w:rPr>
      </w:pPr>
      <w:r w:rsidRPr="00627C90">
        <w:rPr>
          <w:sz w:val="24"/>
          <w:szCs w:val="24"/>
        </w:rPr>
        <w:t>Электронная информационно-образовательная среда Академии, работающая на платформе LMS Moodle, обеспечивает:</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27C90">
        <w:rPr>
          <w:sz w:val="24"/>
          <w:szCs w:val="24"/>
        </w:rPr>
        <w:t>, ЭБС Юрайт</w:t>
      </w:r>
      <w:r w:rsidRPr="00627C90">
        <w:rPr>
          <w:sz w:val="24"/>
          <w:szCs w:val="24"/>
        </w:rPr>
        <w:t xml:space="preserve"> ) и электронным образовательным ресурсам, указанным в рабочих программах;</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27C90" w:rsidRDefault="00CF2B2F" w:rsidP="00705FB5">
      <w:pPr>
        <w:widowControl/>
        <w:autoSpaceDE/>
        <w:adjustRightInd/>
        <w:ind w:firstLine="709"/>
        <w:jc w:val="both"/>
        <w:rPr>
          <w:sz w:val="24"/>
          <w:szCs w:val="24"/>
        </w:rPr>
      </w:pPr>
      <w:r w:rsidRPr="00627C90">
        <w:rPr>
          <w:sz w:val="24"/>
          <w:szCs w:val="24"/>
        </w:rPr>
        <w:t>•</w:t>
      </w:r>
      <w:r w:rsidRPr="00627C90">
        <w:rPr>
          <w:sz w:val="24"/>
          <w:szCs w:val="24"/>
        </w:rPr>
        <w:tab/>
        <w:t>взаимодействие между участниками образовательного процесса, в том числе синхронное и (или) асинхронное в</w:t>
      </w:r>
      <w:r w:rsidR="00705FB5" w:rsidRPr="00627C90">
        <w:rPr>
          <w:sz w:val="24"/>
          <w:szCs w:val="24"/>
        </w:rPr>
        <w:t>заимодействие посредством сети «Интернет».</w:t>
      </w:r>
    </w:p>
    <w:p w:rsidR="00CF2B2F" w:rsidRPr="00627C90" w:rsidRDefault="00CF2B2F" w:rsidP="00A76E53">
      <w:pPr>
        <w:widowControl/>
        <w:autoSpaceDE/>
        <w:adjustRightInd/>
        <w:ind w:firstLine="709"/>
        <w:jc w:val="both"/>
        <w:rPr>
          <w:sz w:val="24"/>
          <w:szCs w:val="24"/>
        </w:rPr>
      </w:pPr>
      <w:r w:rsidRPr="00627C90">
        <w:rPr>
          <w:sz w:val="24"/>
          <w:szCs w:val="24"/>
        </w:rPr>
        <w:t>При осуществлении образовательного процесса по дисциплине используются следующие информационные технологии: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сбор, хранение, систематизация и выдача учебной и научной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обработка текстовой, графической и эмпирической информации;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подготовка, конструирование и презентация итогов исследовательской и аналитической деятельности;</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27C90" w:rsidRDefault="00CF2B2F" w:rsidP="00A76E53">
      <w:pPr>
        <w:widowControl/>
        <w:autoSpaceDE/>
        <w:adjustRightInd/>
        <w:ind w:firstLine="709"/>
        <w:jc w:val="both"/>
        <w:rPr>
          <w:sz w:val="24"/>
          <w:szCs w:val="24"/>
        </w:rPr>
      </w:pPr>
      <w:r w:rsidRPr="00627C90">
        <w:rPr>
          <w:sz w:val="24"/>
          <w:szCs w:val="24"/>
        </w:rPr>
        <w:lastRenderedPageBreak/>
        <w:t>•</w:t>
      </w:r>
      <w:r w:rsidRPr="00627C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27C90" w:rsidRDefault="00CF2B2F" w:rsidP="00A76E53">
      <w:pPr>
        <w:widowControl/>
        <w:autoSpaceDE/>
        <w:adjustRightInd/>
        <w:ind w:firstLine="709"/>
        <w:jc w:val="both"/>
        <w:rPr>
          <w:sz w:val="24"/>
          <w:szCs w:val="24"/>
        </w:rPr>
      </w:pPr>
      <w:r w:rsidRPr="00627C90">
        <w:rPr>
          <w:sz w:val="24"/>
          <w:szCs w:val="24"/>
        </w:rPr>
        <w:t>•</w:t>
      </w:r>
      <w:r w:rsidRPr="00627C90">
        <w:rPr>
          <w:sz w:val="24"/>
          <w:szCs w:val="24"/>
        </w:rPr>
        <w:tab/>
        <w:t>компьютерное тестирование;</w:t>
      </w:r>
    </w:p>
    <w:p w:rsidR="00CF2B2F" w:rsidRPr="00627C90" w:rsidRDefault="00CF2B2F" w:rsidP="00705FB5">
      <w:pPr>
        <w:widowControl/>
        <w:autoSpaceDE/>
        <w:adjustRightInd/>
        <w:ind w:firstLine="709"/>
        <w:jc w:val="both"/>
        <w:rPr>
          <w:sz w:val="24"/>
          <w:szCs w:val="24"/>
        </w:rPr>
      </w:pPr>
      <w:r w:rsidRPr="00627C90">
        <w:rPr>
          <w:sz w:val="24"/>
          <w:szCs w:val="24"/>
        </w:rPr>
        <w:t>•</w:t>
      </w:r>
      <w:r w:rsidRPr="00627C90">
        <w:rPr>
          <w:sz w:val="24"/>
          <w:szCs w:val="24"/>
        </w:rPr>
        <w:tab/>
        <w:t>демонстрация мультимедийных материалов.</w:t>
      </w:r>
    </w:p>
    <w:p w:rsidR="00A62735" w:rsidRDefault="00A62735" w:rsidP="00A6273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72261">
          <w:rPr>
            <w:rStyle w:val="a7"/>
            <w:rFonts w:ascii="Times New Roman" w:hAnsi="Times New Roman"/>
            <w:sz w:val="24"/>
            <w:szCs w:val="24"/>
          </w:rPr>
          <w:t>http://www.consultant.ru/edu/student/study/</w:t>
        </w:r>
      </w:hyperlink>
    </w:p>
    <w:p w:rsidR="00A62735" w:rsidRDefault="00A62735" w:rsidP="00A62735">
      <w:pPr>
        <w:pStyle w:val="a4"/>
        <w:numPr>
          <w:ilvl w:val="0"/>
          <w:numId w:val="2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72261">
          <w:rPr>
            <w:rStyle w:val="a7"/>
            <w:rFonts w:ascii="Times New Roman" w:hAnsi="Times New Roman"/>
            <w:sz w:val="24"/>
            <w:szCs w:val="24"/>
          </w:rPr>
          <w:t>http://edu.garant.ru/omga/</w:t>
        </w:r>
      </w:hyperlink>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7226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7226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7226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62735" w:rsidRDefault="00A62735" w:rsidP="00A62735">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7F23CC">
          <w:rPr>
            <w:rStyle w:val="a7"/>
            <w:rFonts w:ascii="Times New Roman" w:eastAsia="Times New Roman" w:hAnsi="Times New Roman"/>
            <w:sz w:val="24"/>
            <w:szCs w:val="24"/>
          </w:rPr>
          <w:t>www.economy.gov.ru</w:t>
        </w:r>
      </w:hyperlink>
    </w:p>
    <w:p w:rsidR="00A62735" w:rsidRDefault="00A62735" w:rsidP="00A62735">
      <w:pPr>
        <w:jc w:val="both"/>
        <w:rPr>
          <w:b/>
          <w:sz w:val="24"/>
          <w:szCs w:val="24"/>
        </w:rPr>
      </w:pPr>
    </w:p>
    <w:p w:rsidR="00A62735" w:rsidRDefault="00A62735" w:rsidP="00A6273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62735" w:rsidRDefault="00A62735" w:rsidP="00A62735">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2735" w:rsidRDefault="00A62735" w:rsidP="00A6273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2735" w:rsidRDefault="00A62735" w:rsidP="00A6273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62735">
        <w:rPr>
          <w:sz w:val="24"/>
          <w:szCs w:val="24"/>
        </w:rPr>
        <w:t xml:space="preserve"> </w:t>
      </w:r>
      <w:r>
        <w:rPr>
          <w:sz w:val="24"/>
          <w:szCs w:val="24"/>
          <w:lang w:val="en-US"/>
        </w:rPr>
        <w:t>Windows</w:t>
      </w:r>
      <w:r>
        <w:rPr>
          <w:sz w:val="24"/>
          <w:szCs w:val="24"/>
        </w:rPr>
        <w:t xml:space="preserve"> 10,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w:t>
      </w:r>
    </w:p>
    <w:p w:rsidR="00A62735" w:rsidRDefault="00A62735" w:rsidP="00A6273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62735">
        <w:rPr>
          <w:sz w:val="24"/>
          <w:szCs w:val="24"/>
        </w:rPr>
        <w:t xml:space="preserve"> </w:t>
      </w:r>
      <w:r>
        <w:rPr>
          <w:sz w:val="24"/>
          <w:szCs w:val="24"/>
          <w:lang w:val="en-US"/>
        </w:rPr>
        <w:t>Windows</w:t>
      </w:r>
      <w:r>
        <w:rPr>
          <w:sz w:val="24"/>
          <w:szCs w:val="24"/>
        </w:rPr>
        <w:t xml:space="preserve"> 10,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 </w:t>
      </w:r>
      <w:r>
        <w:rPr>
          <w:sz w:val="24"/>
          <w:szCs w:val="24"/>
          <w:lang w:val="en-US"/>
        </w:rPr>
        <w:t>LibreOffice</w:t>
      </w:r>
      <w:r w:rsidRPr="00A62735">
        <w:rPr>
          <w:sz w:val="24"/>
          <w:szCs w:val="24"/>
        </w:rPr>
        <w:t xml:space="preserve"> </w:t>
      </w:r>
      <w:r>
        <w:rPr>
          <w:sz w:val="24"/>
          <w:szCs w:val="24"/>
          <w:lang w:val="en-US"/>
        </w:rPr>
        <w:t>Writer</w:t>
      </w:r>
      <w:r>
        <w:rPr>
          <w:sz w:val="24"/>
          <w:szCs w:val="24"/>
        </w:rPr>
        <w:t xml:space="preserve">,  </w:t>
      </w:r>
      <w:r>
        <w:rPr>
          <w:sz w:val="24"/>
          <w:szCs w:val="24"/>
          <w:lang w:val="en-US"/>
        </w:rPr>
        <w:t>LibreOffice</w:t>
      </w:r>
      <w:r w:rsidRPr="00A62735">
        <w:rPr>
          <w:sz w:val="24"/>
          <w:szCs w:val="24"/>
        </w:rPr>
        <w:t xml:space="preserve"> </w:t>
      </w:r>
      <w:r>
        <w:rPr>
          <w:sz w:val="24"/>
          <w:szCs w:val="24"/>
          <w:lang w:val="en-US"/>
        </w:rPr>
        <w:t>Calc</w:t>
      </w:r>
      <w:r>
        <w:rPr>
          <w:sz w:val="24"/>
          <w:szCs w:val="24"/>
        </w:rPr>
        <w:t xml:space="preserve">, </w:t>
      </w:r>
      <w:r>
        <w:rPr>
          <w:sz w:val="24"/>
          <w:szCs w:val="24"/>
          <w:lang w:val="en-US"/>
        </w:rPr>
        <w:t>LibreOffice</w:t>
      </w:r>
      <w:r w:rsidRPr="00A62735">
        <w:rPr>
          <w:sz w:val="24"/>
          <w:szCs w:val="24"/>
        </w:rPr>
        <w:t xml:space="preserve"> </w:t>
      </w:r>
      <w:r>
        <w:rPr>
          <w:sz w:val="24"/>
          <w:szCs w:val="24"/>
          <w:lang w:val="en-US"/>
        </w:rPr>
        <w:t>Impress</w:t>
      </w:r>
      <w:r>
        <w:rPr>
          <w:sz w:val="24"/>
          <w:szCs w:val="24"/>
        </w:rPr>
        <w:t xml:space="preserve">,  </w:t>
      </w:r>
      <w:r>
        <w:rPr>
          <w:sz w:val="24"/>
          <w:szCs w:val="24"/>
          <w:lang w:val="en-US"/>
        </w:rPr>
        <w:t>LibreOffice</w:t>
      </w:r>
      <w:r w:rsidRPr="00A62735">
        <w:rPr>
          <w:sz w:val="24"/>
          <w:szCs w:val="24"/>
        </w:rPr>
        <w:t xml:space="preserve"> </w:t>
      </w:r>
      <w:r>
        <w:rPr>
          <w:sz w:val="24"/>
          <w:szCs w:val="24"/>
          <w:lang w:val="en-US"/>
        </w:rPr>
        <w:t>Draw</w:t>
      </w:r>
      <w:r>
        <w:rPr>
          <w:sz w:val="24"/>
          <w:szCs w:val="24"/>
        </w:rPr>
        <w:t xml:space="preserve">, </w:t>
      </w:r>
      <w:r>
        <w:rPr>
          <w:sz w:val="24"/>
          <w:szCs w:val="24"/>
          <w:lang w:val="en-US"/>
        </w:rPr>
        <w:t>LibreOffice</w:t>
      </w:r>
      <w:r w:rsidRPr="00A62735">
        <w:rPr>
          <w:sz w:val="24"/>
          <w:szCs w:val="24"/>
        </w:rPr>
        <w:t xml:space="preserve"> </w:t>
      </w:r>
      <w:r>
        <w:rPr>
          <w:sz w:val="24"/>
          <w:szCs w:val="24"/>
          <w:lang w:val="en-US"/>
        </w:rPr>
        <w:t>Math</w:t>
      </w:r>
      <w:r>
        <w:rPr>
          <w:sz w:val="24"/>
          <w:szCs w:val="24"/>
        </w:rPr>
        <w:t xml:space="preserve">,  </w:t>
      </w:r>
      <w:r>
        <w:rPr>
          <w:sz w:val="24"/>
          <w:szCs w:val="24"/>
          <w:lang w:val="en-US"/>
        </w:rPr>
        <w:t>LibreOffice</w:t>
      </w:r>
      <w:r w:rsidRPr="00A6273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62735">
        <w:rPr>
          <w:sz w:val="24"/>
          <w:szCs w:val="24"/>
        </w:rPr>
        <w:t xml:space="preserve"> </w:t>
      </w:r>
      <w:r>
        <w:rPr>
          <w:sz w:val="24"/>
          <w:szCs w:val="24"/>
          <w:lang w:val="en-US"/>
        </w:rPr>
        <w:t>Endpoint</w:t>
      </w:r>
      <w:r w:rsidRPr="00A6273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62735" w:rsidRDefault="00A62735" w:rsidP="00A6273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w:t>
      </w:r>
      <w:r>
        <w:rPr>
          <w:sz w:val="24"/>
          <w:szCs w:val="24"/>
          <w:shd w:val="clear" w:color="auto" w:fill="F9F9F9"/>
          <w:lang w:val="en-US"/>
        </w:rPr>
        <w:lastRenderedPageBreak/>
        <w:t>crosoft</w:t>
      </w:r>
      <w:r w:rsidRPr="00A62735">
        <w:rPr>
          <w:sz w:val="24"/>
          <w:szCs w:val="24"/>
          <w:shd w:val="clear" w:color="auto" w:fill="F9F9F9"/>
        </w:rPr>
        <w:t xml:space="preserve"> </w:t>
      </w:r>
      <w:r>
        <w:rPr>
          <w:sz w:val="24"/>
          <w:szCs w:val="24"/>
          <w:shd w:val="clear" w:color="auto" w:fill="F9F9F9"/>
          <w:lang w:val="en-US"/>
        </w:rPr>
        <w:t>Windows</w:t>
      </w:r>
      <w:r w:rsidRPr="00A6273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A62735">
        <w:rPr>
          <w:sz w:val="24"/>
          <w:szCs w:val="24"/>
          <w:shd w:val="clear" w:color="auto" w:fill="F9F9F9"/>
        </w:rPr>
        <w:t xml:space="preserve"> </w:t>
      </w:r>
      <w:r>
        <w:rPr>
          <w:sz w:val="24"/>
          <w:szCs w:val="24"/>
          <w:shd w:val="clear" w:color="auto" w:fill="F9F9F9"/>
          <w:lang w:val="en-US"/>
        </w:rPr>
        <w:t>Visio</w:t>
      </w:r>
      <w:r w:rsidRPr="00A6273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A62735">
        <w:rPr>
          <w:sz w:val="24"/>
          <w:szCs w:val="24"/>
          <w:shd w:val="clear" w:color="auto" w:fill="F9F9F9"/>
        </w:rPr>
        <w:t xml:space="preserve"> </w:t>
      </w:r>
      <w:r>
        <w:rPr>
          <w:sz w:val="24"/>
          <w:szCs w:val="24"/>
          <w:shd w:val="clear" w:color="auto" w:fill="F9F9F9"/>
          <w:lang w:val="en-US"/>
        </w:rPr>
        <w:t>Office</w:t>
      </w:r>
      <w:r w:rsidRPr="00A62735">
        <w:rPr>
          <w:sz w:val="24"/>
          <w:szCs w:val="24"/>
          <w:shd w:val="clear" w:color="auto" w:fill="F9F9F9"/>
        </w:rPr>
        <w:t xml:space="preserve"> </w:t>
      </w:r>
      <w:r>
        <w:rPr>
          <w:sz w:val="24"/>
          <w:szCs w:val="24"/>
          <w:shd w:val="clear" w:color="auto" w:fill="F9F9F9"/>
          <w:lang w:val="en-US"/>
        </w:rPr>
        <w:t>Professional</w:t>
      </w:r>
      <w:r w:rsidRPr="00A6273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62735">
        <w:rPr>
          <w:sz w:val="24"/>
          <w:szCs w:val="24"/>
          <w:shd w:val="clear" w:color="auto" w:fill="F9F9F9"/>
        </w:rPr>
        <w:t xml:space="preserve"> </w:t>
      </w:r>
      <w:r>
        <w:rPr>
          <w:sz w:val="24"/>
          <w:szCs w:val="24"/>
          <w:shd w:val="clear" w:color="auto" w:fill="F9F9F9"/>
          <w:lang w:val="en-US"/>
        </w:rPr>
        <w:t>Endpoint</w:t>
      </w:r>
      <w:r w:rsidRPr="00A6273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F23C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A62735" w:rsidRDefault="00A62735" w:rsidP="00A6273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A62735" w:rsidRDefault="00A62735" w:rsidP="00A6273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62735">
        <w:rPr>
          <w:sz w:val="24"/>
          <w:szCs w:val="24"/>
        </w:rPr>
        <w:t xml:space="preserve"> </w:t>
      </w:r>
      <w:r>
        <w:rPr>
          <w:sz w:val="24"/>
          <w:szCs w:val="24"/>
          <w:lang w:val="en-US"/>
        </w:rPr>
        <w:t>Windows</w:t>
      </w:r>
      <w:r w:rsidRPr="00A62735">
        <w:rPr>
          <w:sz w:val="24"/>
          <w:szCs w:val="24"/>
        </w:rPr>
        <w:t xml:space="preserve"> </w:t>
      </w:r>
      <w:r>
        <w:rPr>
          <w:sz w:val="24"/>
          <w:szCs w:val="24"/>
          <w:lang w:val="en-US"/>
        </w:rPr>
        <w:t>XP</w:t>
      </w:r>
      <w:r>
        <w:rPr>
          <w:sz w:val="24"/>
          <w:szCs w:val="24"/>
        </w:rPr>
        <w:t xml:space="preserve">,  </w:t>
      </w:r>
      <w:r>
        <w:rPr>
          <w:sz w:val="24"/>
          <w:szCs w:val="24"/>
          <w:lang w:val="en-US"/>
        </w:rPr>
        <w:t>Microsoft</w:t>
      </w:r>
      <w:r w:rsidRPr="00A62735">
        <w:rPr>
          <w:sz w:val="24"/>
          <w:szCs w:val="24"/>
        </w:rPr>
        <w:t xml:space="preserve"> </w:t>
      </w:r>
      <w:r>
        <w:rPr>
          <w:sz w:val="24"/>
          <w:szCs w:val="24"/>
          <w:lang w:val="en-US"/>
        </w:rPr>
        <w:t>Office</w:t>
      </w:r>
      <w:r w:rsidRPr="00A62735">
        <w:rPr>
          <w:sz w:val="24"/>
          <w:szCs w:val="24"/>
        </w:rPr>
        <w:t xml:space="preserve"> </w:t>
      </w:r>
      <w:r>
        <w:rPr>
          <w:sz w:val="24"/>
          <w:szCs w:val="24"/>
          <w:lang w:val="en-US"/>
        </w:rPr>
        <w:t>Professional</w:t>
      </w:r>
      <w:r w:rsidRPr="00A62735">
        <w:rPr>
          <w:sz w:val="24"/>
          <w:szCs w:val="24"/>
        </w:rPr>
        <w:t xml:space="preserve"> </w:t>
      </w:r>
      <w:r>
        <w:rPr>
          <w:sz w:val="24"/>
          <w:szCs w:val="24"/>
          <w:lang w:val="en-US"/>
        </w:rPr>
        <w:t>Plus</w:t>
      </w:r>
      <w:r>
        <w:rPr>
          <w:sz w:val="24"/>
          <w:szCs w:val="24"/>
        </w:rPr>
        <w:t xml:space="preserve"> 2007, </w:t>
      </w:r>
      <w:r>
        <w:rPr>
          <w:sz w:val="24"/>
          <w:szCs w:val="24"/>
          <w:lang w:val="en-US"/>
        </w:rPr>
        <w:t>LibreOffice</w:t>
      </w:r>
      <w:r w:rsidRPr="00A62735">
        <w:rPr>
          <w:sz w:val="24"/>
          <w:szCs w:val="24"/>
        </w:rPr>
        <w:t xml:space="preserve"> </w:t>
      </w:r>
      <w:r>
        <w:rPr>
          <w:sz w:val="24"/>
          <w:szCs w:val="24"/>
          <w:lang w:val="en-US"/>
        </w:rPr>
        <w:t>Writer</w:t>
      </w:r>
      <w:r>
        <w:rPr>
          <w:sz w:val="24"/>
          <w:szCs w:val="24"/>
        </w:rPr>
        <w:t xml:space="preserve">, </w:t>
      </w:r>
      <w:r>
        <w:rPr>
          <w:sz w:val="24"/>
          <w:szCs w:val="24"/>
          <w:lang w:val="en-US"/>
        </w:rPr>
        <w:t>LibreOffice</w:t>
      </w:r>
      <w:r w:rsidRPr="00A62735">
        <w:rPr>
          <w:sz w:val="24"/>
          <w:szCs w:val="24"/>
        </w:rPr>
        <w:t xml:space="preserve"> </w:t>
      </w:r>
      <w:r>
        <w:rPr>
          <w:sz w:val="24"/>
          <w:szCs w:val="24"/>
          <w:lang w:val="en-US"/>
        </w:rPr>
        <w:t>Calc</w:t>
      </w:r>
      <w:r>
        <w:rPr>
          <w:sz w:val="24"/>
          <w:szCs w:val="24"/>
        </w:rPr>
        <w:t xml:space="preserve">, </w:t>
      </w:r>
      <w:r>
        <w:rPr>
          <w:sz w:val="24"/>
          <w:szCs w:val="24"/>
          <w:lang w:val="en-US"/>
        </w:rPr>
        <w:t>LibreOffice</w:t>
      </w:r>
      <w:r w:rsidRPr="00A62735">
        <w:rPr>
          <w:sz w:val="24"/>
          <w:szCs w:val="24"/>
        </w:rPr>
        <w:t xml:space="preserve"> </w:t>
      </w:r>
      <w:r>
        <w:rPr>
          <w:sz w:val="24"/>
          <w:szCs w:val="24"/>
          <w:lang w:val="en-US"/>
        </w:rPr>
        <w:t>Impress</w:t>
      </w:r>
      <w:r>
        <w:rPr>
          <w:sz w:val="24"/>
          <w:szCs w:val="24"/>
        </w:rPr>
        <w:t xml:space="preserve">,  </w:t>
      </w:r>
      <w:r>
        <w:rPr>
          <w:sz w:val="24"/>
          <w:szCs w:val="24"/>
          <w:lang w:val="en-US"/>
        </w:rPr>
        <w:t>LibreOffice</w:t>
      </w:r>
      <w:r w:rsidRPr="00A62735">
        <w:rPr>
          <w:sz w:val="24"/>
          <w:szCs w:val="24"/>
        </w:rPr>
        <w:t xml:space="preserve"> </w:t>
      </w:r>
      <w:r>
        <w:rPr>
          <w:sz w:val="24"/>
          <w:szCs w:val="24"/>
          <w:lang w:val="en-US"/>
        </w:rPr>
        <w:t>Draw</w:t>
      </w:r>
      <w:r>
        <w:rPr>
          <w:sz w:val="24"/>
          <w:szCs w:val="24"/>
        </w:rPr>
        <w:t xml:space="preserve">,  </w:t>
      </w:r>
      <w:r>
        <w:rPr>
          <w:sz w:val="24"/>
          <w:szCs w:val="24"/>
          <w:lang w:val="en-US"/>
        </w:rPr>
        <w:t>LibreOffice</w:t>
      </w:r>
      <w:r w:rsidRPr="00A62735">
        <w:rPr>
          <w:sz w:val="24"/>
          <w:szCs w:val="24"/>
        </w:rPr>
        <w:t xml:space="preserve"> </w:t>
      </w:r>
      <w:r>
        <w:rPr>
          <w:sz w:val="24"/>
          <w:szCs w:val="24"/>
          <w:lang w:val="en-US"/>
        </w:rPr>
        <w:t>Math</w:t>
      </w:r>
      <w:r>
        <w:rPr>
          <w:sz w:val="24"/>
          <w:szCs w:val="24"/>
        </w:rPr>
        <w:t xml:space="preserve">,  </w:t>
      </w:r>
      <w:r>
        <w:rPr>
          <w:sz w:val="24"/>
          <w:szCs w:val="24"/>
          <w:lang w:val="en-US"/>
        </w:rPr>
        <w:t>LibreOffice</w:t>
      </w:r>
      <w:r w:rsidRPr="00A6273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62735">
        <w:rPr>
          <w:sz w:val="24"/>
          <w:szCs w:val="24"/>
        </w:rPr>
        <w:t xml:space="preserve"> </w:t>
      </w:r>
      <w:r>
        <w:rPr>
          <w:sz w:val="24"/>
          <w:szCs w:val="24"/>
          <w:lang w:val="en-US"/>
        </w:rPr>
        <w:t>Endpoint</w:t>
      </w:r>
      <w:r w:rsidRPr="00A6273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F23CC">
          <w:rPr>
            <w:rStyle w:val="a7"/>
            <w:sz w:val="24"/>
            <w:szCs w:val="24"/>
            <w:lang w:val="en-US"/>
          </w:rPr>
          <w:t>www.biblio-online.ru</w:t>
        </w:r>
      </w:hyperlink>
      <w:r>
        <w:rPr>
          <w:sz w:val="24"/>
          <w:szCs w:val="24"/>
        </w:rPr>
        <w:t xml:space="preserve"> </w:t>
      </w:r>
    </w:p>
    <w:p w:rsidR="00A62735" w:rsidRDefault="00A62735" w:rsidP="00A6273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62735" w:rsidRDefault="00A62735" w:rsidP="00A62735">
      <w:pPr>
        <w:ind w:firstLine="709"/>
        <w:jc w:val="both"/>
        <w:rPr>
          <w:rFonts w:ascii="Calibri" w:hAnsi="Calibri"/>
          <w:sz w:val="24"/>
          <w:szCs w:val="24"/>
        </w:rPr>
      </w:pPr>
      <w:r>
        <w:rPr>
          <w:sz w:val="24"/>
          <w:szCs w:val="24"/>
        </w:rPr>
        <w:t xml:space="preserve"> </w:t>
      </w:r>
    </w:p>
    <w:p w:rsidR="00A62735" w:rsidRDefault="00A62735" w:rsidP="00A62735">
      <w:pPr>
        <w:ind w:firstLine="708"/>
        <w:jc w:val="both"/>
        <w:rPr>
          <w:sz w:val="24"/>
          <w:szCs w:val="24"/>
        </w:rPr>
      </w:pPr>
    </w:p>
    <w:p w:rsidR="00FA5C55" w:rsidRPr="00627C90" w:rsidRDefault="00FA5C55" w:rsidP="00A76E53">
      <w:pPr>
        <w:widowControl/>
        <w:autoSpaceDE/>
        <w:autoSpaceDN/>
        <w:adjustRightInd/>
        <w:ind w:firstLine="709"/>
        <w:jc w:val="both"/>
        <w:rPr>
          <w:sz w:val="24"/>
          <w:szCs w:val="24"/>
        </w:rPr>
      </w:pPr>
    </w:p>
    <w:sectPr w:rsidR="00FA5C55" w:rsidRPr="00627C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9DD" w:rsidRDefault="002F09DD" w:rsidP="00160BC1">
      <w:r>
        <w:separator/>
      </w:r>
    </w:p>
  </w:endnote>
  <w:endnote w:type="continuationSeparator" w:id="0">
    <w:p w:rsidR="002F09DD" w:rsidRDefault="002F09D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9DD" w:rsidRDefault="002F09DD" w:rsidP="00160BC1">
      <w:r>
        <w:separator/>
      </w:r>
    </w:p>
  </w:footnote>
  <w:footnote w:type="continuationSeparator" w:id="0">
    <w:p w:rsidR="002F09DD" w:rsidRDefault="002F09D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7A25CA1"/>
    <w:multiLevelType w:val="hybridMultilevel"/>
    <w:tmpl w:val="B942B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9"/>
  </w:num>
  <w:num w:numId="6">
    <w:abstractNumId w:val="16"/>
  </w:num>
  <w:num w:numId="7">
    <w:abstractNumId w:val="18"/>
  </w:num>
  <w:num w:numId="8">
    <w:abstractNumId w:val="14"/>
  </w:num>
  <w:num w:numId="9">
    <w:abstractNumId w:val="3"/>
  </w:num>
  <w:num w:numId="10">
    <w:abstractNumId w:val="15"/>
  </w:num>
  <w:num w:numId="11">
    <w:abstractNumId w:val="1"/>
  </w:num>
  <w:num w:numId="12">
    <w:abstractNumId w:val="7"/>
  </w:num>
  <w:num w:numId="13">
    <w:abstractNumId w:val="10"/>
  </w:num>
  <w:num w:numId="14">
    <w:abstractNumId w:val="0"/>
  </w:num>
  <w:num w:numId="15">
    <w:abstractNumId w:val="17"/>
  </w:num>
  <w:num w:numId="16">
    <w:abstractNumId w:val="11"/>
  </w:num>
  <w:num w:numId="17">
    <w:abstractNumId w:val="4"/>
  </w:num>
  <w:num w:numId="18">
    <w:abstractNumId w:val="8"/>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4265"/>
    <w:rsid w:val="00037461"/>
    <w:rsid w:val="00051AEE"/>
    <w:rsid w:val="000535FC"/>
    <w:rsid w:val="00060A01"/>
    <w:rsid w:val="00062F10"/>
    <w:rsid w:val="00064AA9"/>
    <w:rsid w:val="000835F5"/>
    <w:rsid w:val="000875BF"/>
    <w:rsid w:val="000911D1"/>
    <w:rsid w:val="0009375E"/>
    <w:rsid w:val="00097838"/>
    <w:rsid w:val="000A4FAC"/>
    <w:rsid w:val="000A78EB"/>
    <w:rsid w:val="000B1331"/>
    <w:rsid w:val="000B7795"/>
    <w:rsid w:val="000C4546"/>
    <w:rsid w:val="000C5679"/>
    <w:rsid w:val="000D07C6"/>
    <w:rsid w:val="000D4429"/>
    <w:rsid w:val="000D6DE5"/>
    <w:rsid w:val="000E37E9"/>
    <w:rsid w:val="00102E02"/>
    <w:rsid w:val="00114770"/>
    <w:rsid w:val="001165D0"/>
    <w:rsid w:val="001166B7"/>
    <w:rsid w:val="001167A8"/>
    <w:rsid w:val="00117014"/>
    <w:rsid w:val="00127108"/>
    <w:rsid w:val="00127DEA"/>
    <w:rsid w:val="00131CDA"/>
    <w:rsid w:val="00132F57"/>
    <w:rsid w:val="001378B1"/>
    <w:rsid w:val="0015639D"/>
    <w:rsid w:val="00160BC1"/>
    <w:rsid w:val="00161C70"/>
    <w:rsid w:val="001716A9"/>
    <w:rsid w:val="001758A1"/>
    <w:rsid w:val="00181AAB"/>
    <w:rsid w:val="00182E1C"/>
    <w:rsid w:val="00184F65"/>
    <w:rsid w:val="001871AA"/>
    <w:rsid w:val="001A53B3"/>
    <w:rsid w:val="001A6533"/>
    <w:rsid w:val="001C4FED"/>
    <w:rsid w:val="001C61DF"/>
    <w:rsid w:val="001C6305"/>
    <w:rsid w:val="001D2594"/>
    <w:rsid w:val="001F11DE"/>
    <w:rsid w:val="00207E2E"/>
    <w:rsid w:val="00207FB7"/>
    <w:rsid w:val="00211C1B"/>
    <w:rsid w:val="002153BA"/>
    <w:rsid w:val="00224C4D"/>
    <w:rsid w:val="00237F7C"/>
    <w:rsid w:val="00240A81"/>
    <w:rsid w:val="002413B9"/>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2F09DD"/>
    <w:rsid w:val="0030763A"/>
    <w:rsid w:val="00315AB7"/>
    <w:rsid w:val="0032166A"/>
    <w:rsid w:val="00330957"/>
    <w:rsid w:val="0033134C"/>
    <w:rsid w:val="0033546E"/>
    <w:rsid w:val="003510ED"/>
    <w:rsid w:val="003553C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2F57"/>
    <w:rsid w:val="003C5360"/>
    <w:rsid w:val="00400491"/>
    <w:rsid w:val="00407242"/>
    <w:rsid w:val="00407404"/>
    <w:rsid w:val="004110F5"/>
    <w:rsid w:val="00421835"/>
    <w:rsid w:val="00435249"/>
    <w:rsid w:val="00446BC8"/>
    <w:rsid w:val="0046365B"/>
    <w:rsid w:val="004709FF"/>
    <w:rsid w:val="0047224A"/>
    <w:rsid w:val="00472261"/>
    <w:rsid w:val="0047572F"/>
    <w:rsid w:val="00475A9F"/>
    <w:rsid w:val="0047633A"/>
    <w:rsid w:val="0048300E"/>
    <w:rsid w:val="0049217A"/>
    <w:rsid w:val="00496625"/>
    <w:rsid w:val="004A2C0D"/>
    <w:rsid w:val="004A2E62"/>
    <w:rsid w:val="004A68C9"/>
    <w:rsid w:val="004B1F2B"/>
    <w:rsid w:val="004C423A"/>
    <w:rsid w:val="004C5815"/>
    <w:rsid w:val="004C6DB3"/>
    <w:rsid w:val="004E0C3F"/>
    <w:rsid w:val="004E1316"/>
    <w:rsid w:val="004E3D82"/>
    <w:rsid w:val="004E4CD6"/>
    <w:rsid w:val="004E4D50"/>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2605D"/>
    <w:rsid w:val="00627C90"/>
    <w:rsid w:val="00642A2F"/>
    <w:rsid w:val="006439F4"/>
    <w:rsid w:val="0065606F"/>
    <w:rsid w:val="00656AC4"/>
    <w:rsid w:val="00676914"/>
    <w:rsid w:val="00687B3A"/>
    <w:rsid w:val="00692DD7"/>
    <w:rsid w:val="006B0CA3"/>
    <w:rsid w:val="006D108C"/>
    <w:rsid w:val="006D15B6"/>
    <w:rsid w:val="006D6805"/>
    <w:rsid w:val="006E5C19"/>
    <w:rsid w:val="006E7649"/>
    <w:rsid w:val="006F151F"/>
    <w:rsid w:val="006F7F81"/>
    <w:rsid w:val="00704688"/>
    <w:rsid w:val="00705814"/>
    <w:rsid w:val="00705FB5"/>
    <w:rsid w:val="007066B1"/>
    <w:rsid w:val="00713D44"/>
    <w:rsid w:val="00725190"/>
    <w:rsid w:val="00731C19"/>
    <w:rsid w:val="007327FE"/>
    <w:rsid w:val="0074376E"/>
    <w:rsid w:val="00746070"/>
    <w:rsid w:val="007512C7"/>
    <w:rsid w:val="00752936"/>
    <w:rsid w:val="0075737D"/>
    <w:rsid w:val="0076201E"/>
    <w:rsid w:val="00764497"/>
    <w:rsid w:val="0077087B"/>
    <w:rsid w:val="007751FE"/>
    <w:rsid w:val="00777B09"/>
    <w:rsid w:val="00781ADF"/>
    <w:rsid w:val="00783D3E"/>
    <w:rsid w:val="00785842"/>
    <w:rsid w:val="007865CB"/>
    <w:rsid w:val="00790A86"/>
    <w:rsid w:val="00793E1B"/>
    <w:rsid w:val="00793F01"/>
    <w:rsid w:val="00795CD2"/>
    <w:rsid w:val="007A4476"/>
    <w:rsid w:val="007A5EE5"/>
    <w:rsid w:val="007A7E7B"/>
    <w:rsid w:val="007B2F12"/>
    <w:rsid w:val="007C277B"/>
    <w:rsid w:val="007C61D6"/>
    <w:rsid w:val="007D30CA"/>
    <w:rsid w:val="007D5CC1"/>
    <w:rsid w:val="007E10C6"/>
    <w:rsid w:val="007E14E4"/>
    <w:rsid w:val="007E1CD8"/>
    <w:rsid w:val="007E336F"/>
    <w:rsid w:val="007E45BF"/>
    <w:rsid w:val="007F098D"/>
    <w:rsid w:val="007F23CC"/>
    <w:rsid w:val="007F4B97"/>
    <w:rsid w:val="007F7A4D"/>
    <w:rsid w:val="00801B83"/>
    <w:rsid w:val="00820D1B"/>
    <w:rsid w:val="00820E1B"/>
    <w:rsid w:val="00823333"/>
    <w:rsid w:val="00823E5A"/>
    <w:rsid w:val="00824295"/>
    <w:rsid w:val="008423FF"/>
    <w:rsid w:val="00857FC8"/>
    <w:rsid w:val="0086029B"/>
    <w:rsid w:val="0086651C"/>
    <w:rsid w:val="00882033"/>
    <w:rsid w:val="0088272E"/>
    <w:rsid w:val="008A4151"/>
    <w:rsid w:val="008B6331"/>
    <w:rsid w:val="008C413C"/>
    <w:rsid w:val="008D19FE"/>
    <w:rsid w:val="008D3DA9"/>
    <w:rsid w:val="008E5E59"/>
    <w:rsid w:val="0090596D"/>
    <w:rsid w:val="0090606E"/>
    <w:rsid w:val="00920199"/>
    <w:rsid w:val="00921868"/>
    <w:rsid w:val="00924763"/>
    <w:rsid w:val="00925DCA"/>
    <w:rsid w:val="0092618B"/>
    <w:rsid w:val="0094012B"/>
    <w:rsid w:val="00940DCC"/>
    <w:rsid w:val="00941875"/>
    <w:rsid w:val="00951F6B"/>
    <w:rsid w:val="009528CA"/>
    <w:rsid w:val="00954E45"/>
    <w:rsid w:val="00955D4D"/>
    <w:rsid w:val="00965998"/>
    <w:rsid w:val="00972216"/>
    <w:rsid w:val="0097369D"/>
    <w:rsid w:val="00997FE7"/>
    <w:rsid w:val="009B75D8"/>
    <w:rsid w:val="009C046F"/>
    <w:rsid w:val="009C3BEA"/>
    <w:rsid w:val="009D6928"/>
    <w:rsid w:val="009E0043"/>
    <w:rsid w:val="009E35D2"/>
    <w:rsid w:val="009E3B30"/>
    <w:rsid w:val="009F0C2F"/>
    <w:rsid w:val="009F4070"/>
    <w:rsid w:val="00A275E4"/>
    <w:rsid w:val="00A32A5F"/>
    <w:rsid w:val="00A44F9E"/>
    <w:rsid w:val="00A567CD"/>
    <w:rsid w:val="00A62735"/>
    <w:rsid w:val="00A63D90"/>
    <w:rsid w:val="00A665B5"/>
    <w:rsid w:val="00A75675"/>
    <w:rsid w:val="00A75B11"/>
    <w:rsid w:val="00A76E53"/>
    <w:rsid w:val="00A91F6D"/>
    <w:rsid w:val="00A93D5C"/>
    <w:rsid w:val="00A9607B"/>
    <w:rsid w:val="00A96C48"/>
    <w:rsid w:val="00AA2A29"/>
    <w:rsid w:val="00AB2091"/>
    <w:rsid w:val="00AD0669"/>
    <w:rsid w:val="00AD208A"/>
    <w:rsid w:val="00AD4A3C"/>
    <w:rsid w:val="00AE3177"/>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9250D"/>
    <w:rsid w:val="00B95256"/>
    <w:rsid w:val="00BB6C9A"/>
    <w:rsid w:val="00BB70FB"/>
    <w:rsid w:val="00BD3FA5"/>
    <w:rsid w:val="00BE023D"/>
    <w:rsid w:val="00BF22FC"/>
    <w:rsid w:val="00C1245E"/>
    <w:rsid w:val="00C22477"/>
    <w:rsid w:val="00C228C5"/>
    <w:rsid w:val="00C24EA8"/>
    <w:rsid w:val="00C26026"/>
    <w:rsid w:val="00C33468"/>
    <w:rsid w:val="00C3475E"/>
    <w:rsid w:val="00C40C06"/>
    <w:rsid w:val="00C5577E"/>
    <w:rsid w:val="00C55E91"/>
    <w:rsid w:val="00C70CA1"/>
    <w:rsid w:val="00C864DB"/>
    <w:rsid w:val="00C90A7A"/>
    <w:rsid w:val="00C93F61"/>
    <w:rsid w:val="00C94464"/>
    <w:rsid w:val="00C953C9"/>
    <w:rsid w:val="00CA401A"/>
    <w:rsid w:val="00CA541A"/>
    <w:rsid w:val="00CB0DF7"/>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3EFA"/>
    <w:rsid w:val="00D31A81"/>
    <w:rsid w:val="00D34B66"/>
    <w:rsid w:val="00D40200"/>
    <w:rsid w:val="00D63339"/>
    <w:rsid w:val="00D761E8"/>
    <w:rsid w:val="00D83177"/>
    <w:rsid w:val="00D8506D"/>
    <w:rsid w:val="00D90307"/>
    <w:rsid w:val="00D9521E"/>
    <w:rsid w:val="00D97830"/>
    <w:rsid w:val="00DA3FFC"/>
    <w:rsid w:val="00DA489D"/>
    <w:rsid w:val="00DA48D3"/>
    <w:rsid w:val="00DB08E2"/>
    <w:rsid w:val="00DB0A35"/>
    <w:rsid w:val="00DB228F"/>
    <w:rsid w:val="00DC49F0"/>
    <w:rsid w:val="00DC6660"/>
    <w:rsid w:val="00DD03B9"/>
    <w:rsid w:val="00DD6747"/>
    <w:rsid w:val="00DD6EB4"/>
    <w:rsid w:val="00DE286A"/>
    <w:rsid w:val="00DE38F3"/>
    <w:rsid w:val="00DE4283"/>
    <w:rsid w:val="00DF1076"/>
    <w:rsid w:val="00DF26AA"/>
    <w:rsid w:val="00DF7ED6"/>
    <w:rsid w:val="00E02CDE"/>
    <w:rsid w:val="00E05AF7"/>
    <w:rsid w:val="00E11452"/>
    <w:rsid w:val="00E208CF"/>
    <w:rsid w:val="00E2281D"/>
    <w:rsid w:val="00E340EE"/>
    <w:rsid w:val="00E42AED"/>
    <w:rsid w:val="00E4451A"/>
    <w:rsid w:val="00E54872"/>
    <w:rsid w:val="00E72419"/>
    <w:rsid w:val="00E72975"/>
    <w:rsid w:val="00E7465A"/>
    <w:rsid w:val="00E8153B"/>
    <w:rsid w:val="00E9119D"/>
    <w:rsid w:val="00E92238"/>
    <w:rsid w:val="00EA076F"/>
    <w:rsid w:val="00EA206F"/>
    <w:rsid w:val="00EA3690"/>
    <w:rsid w:val="00EA6C86"/>
    <w:rsid w:val="00EB7964"/>
    <w:rsid w:val="00ED28E4"/>
    <w:rsid w:val="00ED6DE2"/>
    <w:rsid w:val="00ED789C"/>
    <w:rsid w:val="00EE165B"/>
    <w:rsid w:val="00EE4D57"/>
    <w:rsid w:val="00EE603A"/>
    <w:rsid w:val="00EF7AE5"/>
    <w:rsid w:val="00F00B76"/>
    <w:rsid w:val="00F01F55"/>
    <w:rsid w:val="00F06F17"/>
    <w:rsid w:val="00F168BE"/>
    <w:rsid w:val="00F20610"/>
    <w:rsid w:val="00F226CA"/>
    <w:rsid w:val="00F239D1"/>
    <w:rsid w:val="00F322E1"/>
    <w:rsid w:val="00F342F7"/>
    <w:rsid w:val="00F34B81"/>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3DFD"/>
    <w:rsid w:val="00FC306B"/>
    <w:rsid w:val="00FC5AB8"/>
    <w:rsid w:val="00FD461C"/>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9539395-7C9A-45B1-BCE0-87556FA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E340EE"/>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rsid w:val="00A6273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7F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291">
      <w:bodyDiv w:val="1"/>
      <w:marLeft w:val="0"/>
      <w:marRight w:val="0"/>
      <w:marTop w:val="0"/>
      <w:marBottom w:val="0"/>
      <w:divBdr>
        <w:top w:val="none" w:sz="0" w:space="0" w:color="auto"/>
        <w:left w:val="none" w:sz="0" w:space="0" w:color="auto"/>
        <w:bottom w:val="none" w:sz="0" w:space="0" w:color="auto"/>
        <w:right w:val="none" w:sz="0" w:space="0" w:color="auto"/>
      </w:divBdr>
    </w:div>
    <w:div w:id="171339811">
      <w:bodyDiv w:val="1"/>
      <w:marLeft w:val="0"/>
      <w:marRight w:val="0"/>
      <w:marTop w:val="0"/>
      <w:marBottom w:val="0"/>
      <w:divBdr>
        <w:top w:val="none" w:sz="0" w:space="0" w:color="auto"/>
        <w:left w:val="none" w:sz="0" w:space="0" w:color="auto"/>
        <w:bottom w:val="none" w:sz="0" w:space="0" w:color="auto"/>
        <w:right w:val="none" w:sz="0" w:space="0" w:color="auto"/>
      </w:divBdr>
    </w:div>
    <w:div w:id="196353104">
      <w:bodyDiv w:val="1"/>
      <w:marLeft w:val="0"/>
      <w:marRight w:val="0"/>
      <w:marTop w:val="0"/>
      <w:marBottom w:val="0"/>
      <w:divBdr>
        <w:top w:val="none" w:sz="0" w:space="0" w:color="auto"/>
        <w:left w:val="none" w:sz="0" w:space="0" w:color="auto"/>
        <w:bottom w:val="none" w:sz="0" w:space="0" w:color="auto"/>
        <w:right w:val="none" w:sz="0" w:space="0" w:color="auto"/>
      </w:divBdr>
    </w:div>
    <w:div w:id="2173214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0163069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2531090">
      <w:bodyDiv w:val="1"/>
      <w:marLeft w:val="0"/>
      <w:marRight w:val="0"/>
      <w:marTop w:val="0"/>
      <w:marBottom w:val="0"/>
      <w:divBdr>
        <w:top w:val="none" w:sz="0" w:space="0" w:color="auto"/>
        <w:left w:val="none" w:sz="0" w:space="0" w:color="auto"/>
        <w:bottom w:val="none" w:sz="0" w:space="0" w:color="auto"/>
        <w:right w:val="none" w:sz="0" w:space="0" w:color="auto"/>
      </w:divBdr>
    </w:div>
    <w:div w:id="800264033">
      <w:bodyDiv w:val="1"/>
      <w:marLeft w:val="0"/>
      <w:marRight w:val="0"/>
      <w:marTop w:val="0"/>
      <w:marBottom w:val="0"/>
      <w:divBdr>
        <w:top w:val="none" w:sz="0" w:space="0" w:color="auto"/>
        <w:left w:val="none" w:sz="0" w:space="0" w:color="auto"/>
        <w:bottom w:val="none" w:sz="0" w:space="0" w:color="auto"/>
        <w:right w:val="none" w:sz="0" w:space="0" w:color="auto"/>
      </w:divBdr>
    </w:div>
    <w:div w:id="8841007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97762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82214672">
      <w:bodyDiv w:val="1"/>
      <w:marLeft w:val="0"/>
      <w:marRight w:val="0"/>
      <w:marTop w:val="0"/>
      <w:marBottom w:val="0"/>
      <w:divBdr>
        <w:top w:val="none" w:sz="0" w:space="0" w:color="auto"/>
        <w:left w:val="none" w:sz="0" w:space="0" w:color="auto"/>
        <w:bottom w:val="none" w:sz="0" w:space="0" w:color="auto"/>
        <w:right w:val="none" w:sz="0" w:space="0" w:color="auto"/>
      </w:divBdr>
    </w:div>
    <w:div w:id="1114859614">
      <w:bodyDiv w:val="1"/>
      <w:marLeft w:val="0"/>
      <w:marRight w:val="0"/>
      <w:marTop w:val="0"/>
      <w:marBottom w:val="0"/>
      <w:divBdr>
        <w:top w:val="none" w:sz="0" w:space="0" w:color="auto"/>
        <w:left w:val="none" w:sz="0" w:space="0" w:color="auto"/>
        <w:bottom w:val="none" w:sz="0" w:space="0" w:color="auto"/>
        <w:right w:val="none" w:sz="0" w:space="0" w:color="auto"/>
      </w:divBdr>
    </w:div>
    <w:div w:id="1118061078">
      <w:bodyDiv w:val="1"/>
      <w:marLeft w:val="0"/>
      <w:marRight w:val="0"/>
      <w:marTop w:val="0"/>
      <w:marBottom w:val="0"/>
      <w:divBdr>
        <w:top w:val="none" w:sz="0" w:space="0" w:color="auto"/>
        <w:left w:val="none" w:sz="0" w:space="0" w:color="auto"/>
        <w:bottom w:val="none" w:sz="0" w:space="0" w:color="auto"/>
        <w:right w:val="none" w:sz="0" w:space="0" w:color="auto"/>
      </w:divBdr>
    </w:div>
    <w:div w:id="12927827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6037125">
      <w:bodyDiv w:val="1"/>
      <w:marLeft w:val="0"/>
      <w:marRight w:val="0"/>
      <w:marTop w:val="0"/>
      <w:marBottom w:val="0"/>
      <w:divBdr>
        <w:top w:val="none" w:sz="0" w:space="0" w:color="auto"/>
        <w:left w:val="none" w:sz="0" w:space="0" w:color="auto"/>
        <w:bottom w:val="none" w:sz="0" w:space="0" w:color="auto"/>
        <w:right w:val="none" w:sz="0" w:space="0" w:color="auto"/>
      </w:divBdr>
    </w:div>
    <w:div w:id="136297721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282695">
      <w:bodyDiv w:val="1"/>
      <w:marLeft w:val="0"/>
      <w:marRight w:val="0"/>
      <w:marTop w:val="0"/>
      <w:marBottom w:val="0"/>
      <w:divBdr>
        <w:top w:val="none" w:sz="0" w:space="0" w:color="auto"/>
        <w:left w:val="none" w:sz="0" w:space="0" w:color="auto"/>
        <w:bottom w:val="none" w:sz="0" w:space="0" w:color="auto"/>
        <w:right w:val="none" w:sz="0" w:space="0" w:color="auto"/>
      </w:divBdr>
    </w:div>
    <w:div w:id="14739864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1853839">
      <w:bodyDiv w:val="1"/>
      <w:marLeft w:val="0"/>
      <w:marRight w:val="0"/>
      <w:marTop w:val="0"/>
      <w:marBottom w:val="0"/>
      <w:divBdr>
        <w:top w:val="none" w:sz="0" w:space="0" w:color="auto"/>
        <w:left w:val="none" w:sz="0" w:space="0" w:color="auto"/>
        <w:bottom w:val="none" w:sz="0" w:space="0" w:color="auto"/>
        <w:right w:val="none" w:sz="0" w:space="0" w:color="auto"/>
      </w:divBdr>
    </w:div>
    <w:div w:id="17432110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13276329">
      <w:bodyDiv w:val="1"/>
      <w:marLeft w:val="0"/>
      <w:marRight w:val="0"/>
      <w:marTop w:val="0"/>
      <w:marBottom w:val="0"/>
      <w:divBdr>
        <w:top w:val="none" w:sz="0" w:space="0" w:color="auto"/>
        <w:left w:val="none" w:sz="0" w:space="0" w:color="auto"/>
        <w:bottom w:val="none" w:sz="0" w:space="0" w:color="auto"/>
        <w:right w:val="none" w:sz="0" w:space="0" w:color="auto"/>
      </w:divBdr>
    </w:div>
    <w:div w:id="21326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2D10-6C86-4DFE-8C05-430EA52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7491</Words>
  <Characters>42704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2018-04-04T09:01:00Z</cp:lastPrinted>
  <dcterms:created xsi:type="dcterms:W3CDTF">2022-07-01T16:39:00Z</dcterms:created>
  <dcterms:modified xsi:type="dcterms:W3CDTF">2022-11-12T15:31:00Z</dcterms:modified>
</cp:coreProperties>
</file>